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2"/>
          <w:szCs w:val="22"/>
        </w:rPr>
      </w:pPr>
      <w:r w:rsidDel="00000000" w:rsidR="00000000" w:rsidRPr="00000000">
        <w:rPr>
          <w:rtl w:val="0"/>
        </w:rPr>
      </w:r>
    </w:p>
    <w:tbl>
      <w:tblPr>
        <w:tblStyle w:val="Table1"/>
        <w:tblW w:w="10344.0" w:type="dxa"/>
        <w:jc w:val="left"/>
        <w:tblInd w:w="-114.0" w:type="dxa"/>
        <w:tblLayout w:type="fixed"/>
        <w:tblLook w:val="0000"/>
      </w:tblPr>
      <w:tblGrid>
        <w:gridCol w:w="1446"/>
        <w:gridCol w:w="7344"/>
        <w:gridCol w:w="1554"/>
        <w:tblGridChange w:id="0">
          <w:tblGrid>
            <w:gridCol w:w="1446"/>
            <w:gridCol w:w="7344"/>
            <w:gridCol w:w="1554"/>
          </w:tblGrid>
        </w:tblGridChange>
      </w:tblGrid>
      <w:tr>
        <w:trPr>
          <w:cantSplit w:val="0"/>
          <w:trHeight w:val="1659" w:hRule="atLeast"/>
          <w:tblHeader w:val="0"/>
        </w:trPr>
        <w:tc>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ind w:left="0" w:hanging="2"/>
              <w:jc w:val="both"/>
              <w:rPr>
                <w:color w:val="000000"/>
              </w:rPr>
            </w:pPr>
            <w:r w:rsidDel="00000000" w:rsidR="00000000" w:rsidRPr="00000000">
              <w:rPr>
                <w:color w:val="000000"/>
              </w:rPr>
              <w:drawing>
                <wp:inline distB="0" distT="0" distL="114300" distR="114300">
                  <wp:extent cx="770255" cy="742315"/>
                  <wp:effectExtent b="0" l="0" r="0" t="0"/>
                  <wp:docPr id="102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70255" cy="74231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ind w:left="0" w:hanging="2"/>
              <w:jc w:val="center"/>
              <w:rPr>
                <w:color w:val="000000"/>
              </w:rPr>
            </w:pPr>
            <w:r w:rsidDel="00000000" w:rsidR="00000000" w:rsidRPr="00000000">
              <w:rPr>
                <w:b w:val="1"/>
                <w:bCs w:val="1"/>
                <w:color w:val="000000"/>
                <w:rtl w:val="0"/>
              </w:rPr>
              <w:t xml:space="preserve">ISTITUTO COMPRENSIVO "GUGLIELMO MARCONI"</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76" w:lineRule="auto"/>
              <w:ind w:left="0" w:hanging="2"/>
              <w:jc w:val="center"/>
              <w:rPr>
                <w:color w:val="000000"/>
                <w:sz w:val="22"/>
                <w:szCs w:val="22"/>
              </w:rPr>
            </w:pPr>
            <w:r w:rsidDel="00000000" w:rsidR="00000000" w:rsidRPr="00000000">
              <w:rPr>
                <w:color w:val="000000"/>
                <w:sz w:val="22"/>
                <w:szCs w:val="22"/>
                <w:rtl w:val="0"/>
              </w:rPr>
              <w:t xml:space="preserve">SCUOLA DELL’INFANZIA, PRIMARIA E SECONDARIA DI I GRADO</w:t>
            </w:r>
          </w:p>
          <w:p w:rsidR="00000000" w:rsidDel="00000000" w:rsidP="00000000" w:rsidRDefault="00000000" w:rsidRPr="00000000" w14:paraId="00000005">
            <w:pPr>
              <w:spacing w:line="276" w:lineRule="auto"/>
              <w:ind w:firstLine="0"/>
              <w:jc w:val="center"/>
              <w:rPr>
                <w:sz w:val="22"/>
                <w:szCs w:val="22"/>
              </w:rPr>
            </w:pPr>
            <w:r w:rsidDel="00000000" w:rsidR="00000000" w:rsidRPr="00000000">
              <w:rPr>
                <w:sz w:val="22"/>
                <w:szCs w:val="22"/>
                <w:rtl w:val="0"/>
              </w:rPr>
              <w:t xml:space="preserve">Cod. univoco di fatturazione: UFGWCE</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ind w:left="0" w:hanging="2"/>
              <w:jc w:val="center"/>
              <w:rPr>
                <w:color w:val="000000"/>
                <w:sz w:val="20"/>
                <w:szCs w:val="20"/>
              </w:rPr>
            </w:pPr>
            <w:r w:rsidDel="00000000" w:rsidR="00000000" w:rsidRPr="00000000">
              <w:rPr>
                <w:color w:val="000000"/>
                <w:sz w:val="20"/>
                <w:szCs w:val="20"/>
                <w:rtl w:val="0"/>
              </w:rPr>
              <w:t xml:space="preserve">Via Folegot, 350 - 30022 CEGGIA – VE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left="0" w:hanging="2"/>
              <w:jc w:val="center"/>
              <w:rPr>
                <w:color w:val="000000"/>
                <w:sz w:val="20"/>
                <w:szCs w:val="20"/>
              </w:rPr>
            </w:pPr>
            <w:r w:rsidDel="00000000" w:rsidR="00000000" w:rsidRPr="00000000">
              <w:rPr>
                <w:color w:val="000000"/>
                <w:sz w:val="20"/>
                <w:szCs w:val="20"/>
                <w:rtl w:val="0"/>
              </w:rPr>
              <w:t xml:space="preserve">Tel. 0421329088 -   Fax 0421329603 C.F. 84003800277</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ind w:left="0" w:hanging="2"/>
              <w:rPr>
                <w:color w:val="000000"/>
                <w:sz w:val="16"/>
                <w:szCs w:val="16"/>
              </w:rPr>
            </w:pPr>
            <w:r w:rsidDel="00000000" w:rsidR="00000000" w:rsidRPr="00000000">
              <w:rPr>
                <w:color w:val="000000"/>
                <w:sz w:val="16"/>
                <w:szCs w:val="16"/>
                <w:rtl w:val="0"/>
              </w:rPr>
              <w:t xml:space="preserve">   e-mail: </w:t>
            </w:r>
            <w:hyperlink r:id="rId8">
              <w:r w:rsidDel="00000000" w:rsidR="00000000" w:rsidRPr="00000000">
                <w:rPr>
                  <w:color w:val="0000ff"/>
                  <w:sz w:val="16"/>
                  <w:szCs w:val="16"/>
                  <w:u w:val="single"/>
                  <w:rtl w:val="0"/>
                </w:rPr>
                <w:t xml:space="preserve">veic80500v@istruzione.it</w:t>
              </w:r>
            </w:hyperlink>
            <w:r w:rsidDel="00000000" w:rsidR="00000000" w:rsidRPr="00000000">
              <w:rPr>
                <w:color w:val="000000"/>
                <w:sz w:val="16"/>
                <w:szCs w:val="16"/>
                <w:rtl w:val="0"/>
              </w:rPr>
              <w:t xml:space="preserve">  Pec: </w:t>
            </w:r>
            <w:hyperlink r:id="rId9">
              <w:r w:rsidDel="00000000" w:rsidR="00000000" w:rsidRPr="00000000">
                <w:rPr>
                  <w:color w:val="0000ff"/>
                  <w:sz w:val="16"/>
                  <w:szCs w:val="16"/>
                  <w:u w:val="single"/>
                  <w:rtl w:val="0"/>
                </w:rPr>
                <w:t xml:space="preserve">veic80500v@pec.istruzione.it</w:t>
              </w:r>
            </w:hyperlink>
            <w:r w:rsidDel="00000000" w:rsidR="00000000" w:rsidRPr="00000000">
              <w:rPr>
                <w:color w:val="000000"/>
                <w:sz w:val="16"/>
                <w:szCs w:val="16"/>
                <w:rtl w:val="0"/>
              </w:rPr>
              <w:t xml:space="preserve">  Sito: </w:t>
            </w:r>
            <w:hyperlink r:id="rId10">
              <w:r w:rsidDel="00000000" w:rsidR="00000000" w:rsidRPr="00000000">
                <w:rPr>
                  <w:color w:val="0000ff"/>
                  <w:sz w:val="16"/>
                  <w:szCs w:val="16"/>
                  <w:u w:val="single"/>
                  <w:rtl w:val="0"/>
                </w:rPr>
                <w:t xml:space="preserve">http://www.marconiceggia.edu.it</w:t>
              </w:r>
            </w:hyperlink>
            <w:r w:rsidDel="00000000" w:rsidR="00000000" w:rsidRPr="00000000">
              <w:rPr>
                <w:rtl w:val="0"/>
              </w:rPr>
            </w:r>
          </w:p>
        </w:tc>
        <w:tc>
          <w:tcPr/>
          <w:p w:rsidR="00000000" w:rsidDel="00000000" w:rsidP="00000000" w:rsidRDefault="00000000" w:rsidRPr="00000000" w14:paraId="00000009">
            <w:pPr>
              <w:keepNext w:val="1"/>
              <w:spacing w:line="276" w:lineRule="auto"/>
              <w:ind w:right="-250" w:firstLine="0"/>
              <w:rPr>
                <w:color w:val="000000"/>
              </w:rPr>
            </w:pPr>
            <w:r w:rsidDel="00000000" w:rsidR="00000000" w:rsidRPr="00000000">
              <w:rPr/>
              <w:drawing>
                <wp:inline distB="0" distT="0" distL="114300" distR="114300">
                  <wp:extent cx="808673" cy="881246"/>
                  <wp:effectExtent b="0" l="0" r="0" t="0"/>
                  <wp:docPr id="1030" name="image2.png"/>
                  <a:graphic>
                    <a:graphicData uri="http://schemas.openxmlformats.org/drawingml/2006/picture">
                      <pic:pic>
                        <pic:nvPicPr>
                          <pic:cNvPr id="0" name="image2.png"/>
                          <pic:cNvPicPr preferRelativeResize="0"/>
                        </pic:nvPicPr>
                        <pic:blipFill>
                          <a:blip r:embed="rId11"/>
                          <a:srcRect b="18892" l="45631" r="33137" t="39171"/>
                          <a:stretch>
                            <a:fillRect/>
                          </a:stretch>
                        </pic:blipFill>
                        <pic:spPr>
                          <a:xfrm>
                            <a:off x="0" y="0"/>
                            <a:ext cx="808673" cy="88124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color w:val="000000"/>
          <w:sz w:val="16"/>
          <w:szCs w:val="16"/>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3" w:hanging="5"/>
        <w:jc w:val="center"/>
        <w:rPr>
          <w:rFonts w:ascii="Arial" w:cs="Arial" w:eastAsia="Arial" w:hAnsi="Arial"/>
          <w:color w:val="0000ff"/>
          <w:sz w:val="48"/>
          <w:szCs w:val="48"/>
        </w:rPr>
      </w:pPr>
      <w:r w:rsidDel="00000000" w:rsidR="00000000" w:rsidRPr="00000000">
        <w:rPr>
          <w:rFonts w:ascii="Arial" w:cs="Arial" w:eastAsia="Arial" w:hAnsi="Arial"/>
          <w:b w:val="1"/>
          <w:bCs w:val="1"/>
          <w:color w:val="0000ff"/>
          <w:sz w:val="48"/>
          <w:szCs w:val="48"/>
          <w:rtl w:val="0"/>
        </w:rPr>
        <w:t xml:space="preserve">PIANO DIDATTICO PERSONALIZZATO</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ff"/>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Anno Scolastico …../…...</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Classe …..                                                           Sezione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Coordinatore di classe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 Referente DSA</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DATI  RELATIVI  ALL’ALUNNO</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bl>
      <w:tblPr>
        <w:tblStyle w:val="Table2"/>
        <w:tblW w:w="9985.0" w:type="dxa"/>
        <w:jc w:val="left"/>
        <w:tblInd w:w="-113.0" w:type="dxa"/>
        <w:tblLayout w:type="fixed"/>
        <w:tblLook w:val="0000"/>
      </w:tblPr>
      <w:tblGrid>
        <w:gridCol w:w="3569"/>
        <w:gridCol w:w="6416"/>
        <w:tblGridChange w:id="0">
          <w:tblGrid>
            <w:gridCol w:w="3569"/>
            <w:gridCol w:w="6416"/>
          </w:tblGrid>
        </w:tblGridChange>
      </w:tblGrid>
      <w:tr>
        <w:trPr>
          <w:cantSplit w:val="0"/>
          <w:trHeight w:val="49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Cognome e nome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tc>
      </w:tr>
      <w:tr>
        <w:trPr>
          <w:cantSplit w:val="0"/>
          <w:trHeight w:val="431"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Data e luogo di nascita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r>
      <w:tr>
        <w:trPr>
          <w:cantSplit w:val="0"/>
          <w:trHeight w:val="125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Individuazione della situazione di bisogno educativo speciale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spacing w:line="240" w:lineRule="auto"/>
              <w:ind w:left="0" w:hanging="2"/>
              <w:rPr>
                <w:color w:val="000000"/>
              </w:rPr>
            </w:pPr>
            <w:r w:rsidDel="00000000" w:rsidR="00000000" w:rsidRPr="00000000">
              <w:rPr>
                <w:rFonts w:ascii="Arial" w:cs="Arial" w:eastAsia="Arial" w:hAnsi="Arial"/>
                <w:color w:val="000000"/>
                <w:rtl w:val="0"/>
              </w:rPr>
              <w:t xml:space="preserve"> L’individuazione è stata effettuata tramite:</w:t>
              <w:br w:type="textWrapping"/>
              <w:t xml:space="preserve">□ diagnosi specialistica </w:t>
            </w:r>
            <w:r w:rsidDel="00000000" w:rsidR="00000000" w:rsidRPr="00000000">
              <w:rPr>
                <w:rFonts w:ascii="Arial" w:cs="Arial" w:eastAsia="Arial" w:hAnsi="Arial"/>
                <w:color w:val="000000"/>
                <w:highlight w:val="yellow"/>
                <w:rtl w:val="0"/>
              </w:rPr>
              <w:t xml:space="preserve">di…</w:t>
            </w:r>
            <w:r w:rsidDel="00000000" w:rsidR="00000000" w:rsidRPr="00000000">
              <w:rPr>
                <w:rFonts w:ascii="Arial" w:cs="Arial" w:eastAsia="Arial" w:hAnsi="Arial"/>
                <w:highlight w:val="yellow"/>
                <w:rtl w:val="0"/>
              </w:rPr>
              <w:t xml:space="preserve">…</w:t>
            </w:r>
            <w:r w:rsidDel="00000000" w:rsidR="00000000" w:rsidRPr="00000000">
              <w:rPr>
                <w:rFonts w:ascii="Arial" w:cs="Arial" w:eastAsia="Arial" w:hAnsi="Arial"/>
                <w:color w:val="000000"/>
                <w:rtl w:val="0"/>
              </w:rPr>
              <w:t xml:space="preserve"> redatta in data ............................ dal dott. .................... presso .................................. Specialista/i di riferimento: .................................</w:t>
              <w:br w:type="textWrapping"/>
              <w:t xml:space="preserve">□ segnalazione da parte dei servizi sociali</w:t>
              <w:br w:type="textWrapping"/>
              <w:t xml:space="preserve">□ consiglio di classe </w:t>
            </w:r>
            <w:r w:rsidDel="00000000" w:rsidR="00000000" w:rsidRPr="00000000">
              <w:rPr>
                <w:rtl w:val="0"/>
              </w:rPr>
            </w:r>
          </w:p>
        </w:tc>
      </w:tr>
      <w:tr>
        <w:trPr>
          <w:cantSplit w:val="0"/>
          <w:trHeight w:val="38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Informazioni dalla famiglia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r>
      <w:tr>
        <w:trPr>
          <w:cantSplit w:val="0"/>
          <w:trHeight w:val="529"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Informazioni sul  percorso didattico pregresso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r>
      <w:tr>
        <w:trPr>
          <w:cantSplit w:val="0"/>
          <w:trHeight w:val="418"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Punti di forza </w:t>
            </w:r>
            <w:r w:rsidDel="00000000" w:rsidR="00000000" w:rsidRPr="00000000">
              <w:rPr>
                <w:rFonts w:ascii="Arial" w:cs="Arial" w:eastAsia="Arial" w:hAnsi="Arial"/>
                <w:color w:val="000000"/>
                <w:rtl w:val="0"/>
              </w:rPr>
              <w:t xml:space="preserve">(interessi, predisposizioni, abilità particolari in determinate aree disciplinari)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2. DESCRIZIONI DEL FUNZIONAMENTO DELLE ABILITÀ STRUMENTALI</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bl>
      <w:tblPr>
        <w:tblStyle w:val="Table3"/>
        <w:tblW w:w="9494.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0"/>
        <w:gridCol w:w="4526"/>
        <w:gridCol w:w="3218"/>
        <w:tblGridChange w:id="0">
          <w:tblGrid>
            <w:gridCol w:w="1750"/>
            <w:gridCol w:w="4526"/>
            <w:gridCol w:w="3218"/>
          </w:tblGrid>
        </w:tblGridChange>
      </w:tblGrid>
      <w:tr>
        <w:trPr>
          <w:cantSplit w:val="1"/>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16"/>
                <w:szCs w:val="16"/>
              </w:rPr>
            </w:pPr>
            <w:r w:rsidDel="00000000" w:rsidR="00000000" w:rsidRPr="00000000">
              <w:rPr>
                <w:rFonts w:ascii="Arial" w:cs="Arial" w:eastAsia="Arial" w:hAnsi="Arial"/>
                <w:b w:val="1"/>
                <w:bCs w:val="1"/>
                <w:color w:val="000000"/>
                <w:rtl w:val="0"/>
              </w:rPr>
              <w:t xml:space="preserve">LETTURA</w:t>
            </w:r>
            <w:r w:rsidDel="00000000" w:rsidR="00000000" w:rsidRPr="00000000">
              <w:rPr>
                <w:rFonts w:ascii="Arial" w:cs="Arial" w:eastAsia="Arial" w:hAnsi="Arial"/>
                <w:b w:val="1"/>
                <w:bCs w:val="1"/>
                <w:color w:val="000000"/>
                <w:sz w:val="16"/>
                <w:szCs w:val="16"/>
                <w:rtl w:val="0"/>
              </w:rPr>
              <w:t xml:space="preserve">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dalle osservazioni in classe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dalla Diagnosi</w:t>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RAPIDITA’</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molto bassa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bassa</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CORRETTEZZA</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presenza di inversioni</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presenza di sostituzioni</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presenza di omissioni e/o sostituzioni</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tl w:val="0"/>
              </w:rPr>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COMPRENSIONE DELLA LETTURA</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parziale</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globale ma superficiale</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ff0000"/>
                <w:sz w:val="20"/>
                <w:szCs w:val="20"/>
              </w:rPr>
            </w:pPr>
            <w:r w:rsidDel="00000000" w:rsidR="00000000" w:rsidRPr="00000000">
              <w:rPr>
                <w:rFonts w:ascii="Arial" w:cs="Arial" w:eastAsia="Arial" w:hAnsi="Arial"/>
                <w:i w:val="1"/>
                <w:iCs w:val="1"/>
                <w:color w:val="000000"/>
                <w:sz w:val="20"/>
                <w:szCs w:val="20"/>
                <w:rtl w:val="0"/>
              </w:rPr>
              <w:t xml:space="preserve">COMPRENSIONE  ALL’ASCOLTO</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parziale</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globale ma superficiale</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tl w:val="0"/>
              </w:rPr>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highlight w:val="yellow"/>
                <w:rtl w:val="0"/>
              </w:rPr>
              <w:t xml:space="preserve">BREVE DESCRIZIONE:</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r>
      <w:tr>
        <w:trPr>
          <w:cantSplit w:val="1"/>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16"/>
                <w:szCs w:val="16"/>
              </w:rPr>
            </w:pPr>
            <w:r w:rsidDel="00000000" w:rsidR="00000000" w:rsidRPr="00000000">
              <w:rPr>
                <w:rFonts w:ascii="Arial" w:cs="Arial" w:eastAsia="Arial" w:hAnsi="Arial"/>
                <w:b w:val="1"/>
                <w:bCs w:val="1"/>
                <w:color w:val="000000"/>
                <w:rtl w:val="0"/>
              </w:rPr>
              <w:t xml:space="preserve">SCRITTURA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dalle osservazioni in classe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dalla Diagnosi</w:t>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TIPO/I DI CARATTERE/I UTILIZZATO/I</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stampato maiuscolo</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stampato minuscolo</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corsivo</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GRAFIA</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problemi di realizzazione del tratto grafico</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problemi di regolarità del tratto grafico</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TIPOLOGIA DI ERRORI</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errori fonologici (scambi di grafemi, omissione e aggiunta di lettere o sillabe, inversioni, grafema inesatto) </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errori non fonologici (scambi di grafema omofono, omissione o aggiunta di h)</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altri errori (omissioni e aggiunta di accenti, omissioni e aggiunta di doppie, apostrofi, maiuscole)</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PRODUZIONE</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STRUTTURAZIONE DELLA FRASE</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lacunosa</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frasi semplici</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frasi complete e ben strutturate</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STRUTTURAZIONE DEI TESTI</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lacunosa</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testi brevi e semplici</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testi completi e ben strutturati</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ALTRI ASPETTI</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nel copiare(lavagna/testo…)</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lentezza nello scrivere</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nel seguire il dettato</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PROPRIETÁ LINGUISTICA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nell’organizzazione</w:t>
            </w:r>
            <w:r w:rsidDel="00000000" w:rsidR="00000000" w:rsidRPr="00000000">
              <w:rPr>
                <w:rFonts w:ascii="Arial" w:cs="Arial" w:eastAsia="Arial" w:hAnsi="Arial"/>
                <w:i w:val="1"/>
                <w:iCs w:val="1"/>
                <w:color w:val="ff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del discorso</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nel ricordare nomi, date, luoghi…</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altro</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firstLine="0"/>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highlight w:val="yellow"/>
                <w:rtl w:val="0"/>
              </w:rPr>
              <w:t xml:space="preserve">BREVE DESCRIZIONE:</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r>
        <w:trPr>
          <w:cantSplit w:val="1"/>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LINGUE STRANIERE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dalle osservazioni in classe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dalla Diagnosi</w:t>
            </w:r>
          </w:p>
        </w:tc>
      </w:tr>
      <w:tr>
        <w:trPr>
          <w:cantSplit w:val="1"/>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COMPRENSIONE ORALE:</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COMPRENSIONE SCRITTA:</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28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PRODUZIONE ORALE: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PRODUZIONE SCRITTA:</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r>
        <w:trPr>
          <w:cantSplit w:val="1"/>
          <w:trHeight w:val="28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highlight w:val="yellow"/>
                <w:rtl w:val="0"/>
              </w:rPr>
              <w:t xml:space="preserve">BREVE DESCRIZIONE:</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r>
        <w:trPr>
          <w:cantSplit w:val="1"/>
          <w:trHeight w:val="285"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AMBITO NUMERICO</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(CALCOLO-</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PROBLEMI-</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16"/>
                <w:szCs w:val="16"/>
              </w:rPr>
            </w:pPr>
            <w:r w:rsidDel="00000000" w:rsidR="00000000" w:rsidRPr="00000000">
              <w:rPr>
                <w:rFonts w:ascii="Arial" w:cs="Arial" w:eastAsia="Arial" w:hAnsi="Arial"/>
                <w:b w:val="1"/>
                <w:bCs w:val="1"/>
                <w:color w:val="000000"/>
                <w:rtl w:val="0"/>
              </w:rPr>
              <w:t xml:space="preserve">GEOMETRIA)</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16"/>
                <w:szCs w:val="16"/>
              </w:rPr>
            </w:pPr>
            <w:r w:rsidDel="00000000" w:rsidR="00000000" w:rsidRPr="00000000">
              <w:rPr>
                <w:rFonts w:ascii="Arial" w:cs="Arial" w:eastAsia="Arial" w:hAnsi="Arial"/>
                <w:b w:val="1"/>
                <w:bCs w:val="1"/>
                <w:color w:val="000000"/>
                <w:sz w:val="16"/>
                <w:szCs w:val="16"/>
                <w:rtl w:val="0"/>
              </w:rPr>
              <w:t xml:space="preserve"> </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dalle osservazioni in classe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dalla Diagnosi</w:t>
            </w:r>
          </w:p>
        </w:tc>
      </w:tr>
      <w:tr>
        <w:trPr>
          <w:cantSplit w:val="1"/>
          <w:trHeight w:val="109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PROCESSI LESSICALI (CAPACITA’ DI ATTRIBUIRE IL NOME AI NUMERI):</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PROCESSI SEMANTICI (CAPACITA’ DI COMPRENDERE IL SIGNIFICATO DEI NUMERI ATTRAVERSO UNA RAPPRESENTAZIONE DI TIPO QUANTITATIVO):</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PROCESSI SINTATTICI (CAPACITA’ DI COMPRENDERE LE RELAZIONI SPAZIALI TRA LE CIFRE CHE COSTITUISCONO I NUMERI OVVERO IL VALORE POSIZIONALE DELLE CIFRE):</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COUNTING (CAPACITA’ DI CONTEGGIO) E CALCOLO ORALE E SCRITTO:</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RISOLUZIONE DEI PROBLEMI:</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GEOMETRIA ( RAPPRESENTAZIONE GRAFICA): </w:t>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difficoltà rilevanti</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difficoltà lievi</w:t>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prestazione sufficiente/buona</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52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highlight w:val="yellow"/>
                <w:rtl w:val="0"/>
              </w:rPr>
              <w:t xml:space="preserve">BREVE DESCRIZIONE: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16"/>
                <w:szCs w:val="16"/>
              </w:rPr>
            </w:pPr>
            <w:r w:rsidDel="00000000" w:rsidR="00000000" w:rsidRPr="00000000">
              <w:rPr>
                <w:rFonts w:ascii="Arial" w:cs="Arial" w:eastAsia="Arial" w:hAnsi="Arial"/>
                <w:b w:val="1"/>
                <w:bCs w:val="1"/>
                <w:color w:val="000000"/>
                <w:rtl w:val="0"/>
              </w:rPr>
              <w:t xml:space="preserve">ALTRI DISTURBI ASSOCIATI </w:t>
            </w:r>
            <w:r w:rsidDel="00000000" w:rsidR="00000000" w:rsidRPr="00000000">
              <w:rPr>
                <w:rFonts w:ascii="Arial" w:cs="Arial" w:eastAsia="Arial" w:hAnsi="Arial"/>
                <w:color w:val="000000"/>
                <w:sz w:val="16"/>
                <w:szCs w:val="16"/>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dalle osservazioni in classe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Informazioni desunte </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dalla Diagnosi</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Eventuali disturbi nell'area motorio-prassica</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Bilinguismo o italiano L2. …</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Livello di autonomia e gestione del tempo e dei materiali: ..........................................................................</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Note comportamentali particolari:</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Ulteriori disturbi associati:</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3. CARATTERISTICHE COMPORTAMENTALI</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0"/>
          <w:szCs w:val="20"/>
        </w:rPr>
      </w:pPr>
      <w:r w:rsidDel="00000000" w:rsidR="00000000" w:rsidRPr="00000000">
        <w:rPr>
          <w:rFonts w:ascii="Arial" w:cs="Arial" w:eastAsia="Arial" w:hAnsi="Arial"/>
          <w:b w:val="1"/>
          <w:bCs w:val="1"/>
          <w:color w:val="000000"/>
          <w:sz w:val="28"/>
          <w:szCs w:val="28"/>
          <w:rtl w:val="0"/>
        </w:rPr>
        <w:t xml:space="preserve">     </w:t>
      </w:r>
      <w:r w:rsidDel="00000000" w:rsidR="00000000" w:rsidRPr="00000000">
        <w:rPr>
          <w:rFonts w:ascii="Arial" w:cs="Arial" w:eastAsia="Arial" w:hAnsi="Arial"/>
          <w:b w:val="1"/>
          <w:bCs w:val="1"/>
          <w:color w:val="000000"/>
          <w:sz w:val="20"/>
          <w:szCs w:val="20"/>
          <w:rtl w:val="0"/>
        </w:rPr>
        <w:t xml:space="preserve">Indicare dove emergono le difficoltà più rilevanti:</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3">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8"/>
          <w:szCs w:val="28"/>
        </w:rPr>
      </w:pPr>
      <w:r w:rsidDel="00000000" w:rsidR="00000000" w:rsidRPr="00000000">
        <w:rPr>
          <w:rFonts w:ascii="Arial" w:cs="Arial" w:eastAsia="Arial" w:hAnsi="Arial"/>
          <w:color w:val="000000"/>
          <w:rtl w:val="0"/>
        </w:rPr>
        <w:t xml:space="preserve">Avviare e mantenere relazioni collaborative con i compagni</w:t>
      </w:r>
      <w:r w:rsidDel="00000000" w:rsidR="00000000" w:rsidRPr="00000000">
        <w:rPr>
          <w:rtl w:val="0"/>
        </w:rPr>
      </w:r>
    </w:p>
    <w:p w:rsidR="00000000" w:rsidDel="00000000" w:rsidP="00000000" w:rsidRDefault="00000000" w:rsidRPr="00000000" w14:paraId="00000104">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Avviare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e mantenere relazioni collaborative con gli adulti</w:t>
      </w:r>
    </w:p>
    <w:p w:rsidR="00000000" w:rsidDel="00000000" w:rsidP="00000000" w:rsidRDefault="00000000" w:rsidRPr="00000000" w14:paraId="00000105">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Partecipare alle attività didattiche</w:t>
      </w:r>
    </w:p>
    <w:p w:rsidR="00000000" w:rsidDel="00000000" w:rsidP="00000000" w:rsidRDefault="00000000" w:rsidRPr="00000000" w14:paraId="00000106">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Frequenza scolastica </w:t>
      </w:r>
    </w:p>
    <w:p w:rsidR="00000000" w:rsidDel="00000000" w:rsidP="00000000" w:rsidRDefault="00000000" w:rsidRPr="00000000" w14:paraId="00000107">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Accettazione e rispetto delle regole</w:t>
      </w:r>
    </w:p>
    <w:p w:rsidR="00000000" w:rsidDel="00000000" w:rsidP="00000000" w:rsidRDefault="00000000" w:rsidRPr="00000000" w14:paraId="00000108">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Motivazione al lavoro scolastico </w:t>
      </w:r>
    </w:p>
    <w:p w:rsidR="00000000" w:rsidDel="00000000" w:rsidP="00000000" w:rsidRDefault="00000000" w:rsidRPr="00000000" w14:paraId="00000109">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Organizzare il materiale scolastico (zaino e banco)</w:t>
      </w:r>
    </w:p>
    <w:p w:rsidR="00000000" w:rsidDel="00000000" w:rsidP="00000000" w:rsidRDefault="00000000" w:rsidRPr="00000000" w14:paraId="0000010A">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Rispettare gli impegni e le responsabilità assunte</w:t>
      </w:r>
    </w:p>
    <w:p w:rsidR="00000000" w:rsidDel="00000000" w:rsidP="00000000" w:rsidRDefault="00000000" w:rsidRPr="00000000" w14:paraId="0000010B">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Consapevolezza delle proprie difficoltà </w:t>
      </w:r>
    </w:p>
    <w:p w:rsidR="00000000" w:rsidDel="00000000" w:rsidP="00000000" w:rsidRDefault="00000000" w:rsidRPr="00000000" w14:paraId="0000010C">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Senso di autoefficacia.</w:t>
      </w:r>
    </w:p>
    <w:p w:rsidR="00000000" w:rsidDel="00000000" w:rsidP="00000000" w:rsidRDefault="00000000" w:rsidRPr="00000000" w14:paraId="0000010D">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Autovalutazione delle proprie abilità  e potenzialità nelle diverse discipline</w:t>
      </w:r>
    </w:p>
    <w:p w:rsidR="00000000" w:rsidDel="00000000" w:rsidP="00000000" w:rsidRDefault="00000000" w:rsidRPr="00000000" w14:paraId="0000010E">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Autoregolare le proprie emozioni </w:t>
      </w:r>
    </w:p>
    <w:p w:rsidR="00000000" w:rsidDel="00000000" w:rsidP="00000000" w:rsidRDefault="00000000" w:rsidRPr="00000000" w14:paraId="0000010F">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Controllare/differire comportamenti inappropriati: aspettare il proprio turno nel gioco o nella conversazione</w:t>
      </w:r>
    </w:p>
    <w:p w:rsidR="00000000" w:rsidDel="00000000" w:rsidP="00000000" w:rsidRDefault="00000000" w:rsidRPr="00000000" w14:paraId="00000110">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Affrontare adeguatamente situazioni di frustrazione</w:t>
      </w:r>
    </w:p>
    <w:p w:rsidR="00000000" w:rsidDel="00000000" w:rsidP="00000000" w:rsidRDefault="00000000" w:rsidRPr="00000000" w14:paraId="00000111">
      <w:pPr>
        <w:numPr>
          <w:ilvl w:val="0"/>
          <w:numId w:val="7"/>
        </w:num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Altro .................................................................</w:t>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4. CARATTERISTICHE DEL PROCESSO DI APPRENDIMENTO </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       Indicare dove emergono le difficoltà più rilevanti:</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6">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Selezionare le informazioni necessarie per eseguire la consegna.</w:t>
      </w:r>
    </w:p>
    <w:p w:rsidR="00000000" w:rsidDel="00000000" w:rsidP="00000000" w:rsidRDefault="00000000" w:rsidRPr="00000000" w14:paraId="00000117">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Mantenere l’attenzione per il tempo utile a completare la consegna.</w:t>
      </w:r>
    </w:p>
    <w:p w:rsidR="00000000" w:rsidDel="00000000" w:rsidP="00000000" w:rsidRDefault="00000000" w:rsidRPr="00000000" w14:paraId="00000118">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Seguire le istruzioni e rispettare le regole.</w:t>
      </w:r>
    </w:p>
    <w:p w:rsidR="00000000" w:rsidDel="00000000" w:rsidP="00000000" w:rsidRDefault="00000000" w:rsidRPr="00000000" w14:paraId="00000119">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Applicare in modo efficiente strategie di studio.</w:t>
      </w:r>
    </w:p>
    <w:p w:rsidR="00000000" w:rsidDel="00000000" w:rsidP="00000000" w:rsidRDefault="00000000" w:rsidRPr="00000000" w14:paraId="0000011A">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Seguire i ritmi di apprendimento della classe a causa delle difficoltà attentive.</w:t>
      </w:r>
    </w:p>
    <w:p w:rsidR="00000000" w:rsidDel="00000000" w:rsidP="00000000" w:rsidRDefault="00000000" w:rsidRPr="00000000" w14:paraId="0000011B">
      <w:pPr>
        <w:numPr>
          <w:ilvl w:val="0"/>
          <w:numId w:val="7"/>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Operare in autonomia.</w:t>
      </w:r>
    </w:p>
    <w:p w:rsidR="00000000" w:rsidDel="00000000" w:rsidP="00000000" w:rsidRDefault="00000000" w:rsidRPr="00000000" w14:paraId="0000011C">
      <w:pPr>
        <w:numPr>
          <w:ilvl w:val="0"/>
          <w:numId w:val="7"/>
        </w:num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Altro .................................................................</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5. STRATEGIE  UTILIZZATE  DALL’ALUNNO NELLO STUDIO </w:t>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 Indicare le strategie utilizzate:</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6">
      <w:pPr>
        <w:numPr>
          <w:ilvl w:val="0"/>
          <w:numId w:val="2"/>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Sottolinea, identifica parole chiave, utilizza schemi o mappe fatte da altri</w:t>
      </w:r>
      <w:r w:rsidDel="00000000" w:rsidR="00000000" w:rsidRPr="00000000">
        <w:rPr>
          <w:rFonts w:ascii="Arial" w:cs="Arial" w:eastAsia="Arial" w:hAnsi="Arial"/>
          <w:i w:val="1"/>
          <w:iCs w:val="1"/>
          <w:color w:val="000000"/>
          <w:rtl w:val="0"/>
        </w:rPr>
        <w:t xml:space="preserve"> (insegnanti, genitori…).</w:t>
      </w:r>
      <w:r w:rsidDel="00000000" w:rsidR="00000000" w:rsidRPr="00000000">
        <w:rPr>
          <w:rtl w:val="0"/>
        </w:rPr>
      </w:r>
    </w:p>
    <w:p w:rsidR="00000000" w:rsidDel="00000000" w:rsidP="00000000" w:rsidRDefault="00000000" w:rsidRPr="00000000" w14:paraId="00000127">
      <w:pPr>
        <w:numPr>
          <w:ilvl w:val="0"/>
          <w:numId w:val="2"/>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Sottolinea, identifica parole chiave, utilizza schemi o mappe con guida.</w:t>
      </w:r>
      <w:r w:rsidDel="00000000" w:rsidR="00000000" w:rsidRPr="00000000">
        <w:rPr>
          <w:rtl w:val="0"/>
        </w:rPr>
      </w:r>
    </w:p>
    <w:p w:rsidR="00000000" w:rsidDel="00000000" w:rsidP="00000000" w:rsidRDefault="00000000" w:rsidRPr="00000000" w14:paraId="00000128">
      <w:pPr>
        <w:numPr>
          <w:ilvl w:val="0"/>
          <w:numId w:val="2"/>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Sottolinea, identifica parole chiave, utilizza schemi o mappe autonomamente.</w:t>
      </w:r>
      <w:r w:rsidDel="00000000" w:rsidR="00000000" w:rsidRPr="00000000">
        <w:rPr>
          <w:rtl w:val="0"/>
        </w:rPr>
      </w:r>
    </w:p>
    <w:p w:rsidR="00000000" w:rsidDel="00000000" w:rsidP="00000000" w:rsidRDefault="00000000" w:rsidRPr="00000000" w14:paraId="00000129">
      <w:pPr>
        <w:numPr>
          <w:ilvl w:val="0"/>
          <w:numId w:val="2"/>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Usa strategie per ricordare (</w:t>
      </w:r>
      <w:r w:rsidDel="00000000" w:rsidR="00000000" w:rsidRPr="00000000">
        <w:rPr>
          <w:rFonts w:ascii="Arial" w:cs="Arial" w:eastAsia="Arial" w:hAnsi="Arial"/>
          <w:i w:val="1"/>
          <w:iCs w:val="1"/>
          <w:color w:val="000000"/>
          <w:rtl w:val="0"/>
        </w:rPr>
        <w:t xml:space="preserve">uso immagini, colori, riquadrature,…).</w:t>
      </w:r>
      <w:r w:rsidDel="00000000" w:rsidR="00000000" w:rsidRPr="00000000">
        <w:rPr>
          <w:rtl w:val="0"/>
        </w:rPr>
      </w:r>
    </w:p>
    <w:p w:rsidR="00000000" w:rsidDel="00000000" w:rsidP="00000000" w:rsidRDefault="00000000" w:rsidRPr="00000000" w14:paraId="0000012A">
      <w:pPr>
        <w:numPr>
          <w:ilvl w:val="0"/>
          <w:numId w:val="2"/>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Ripete a voce alta aiutandosi con le mappe.</w:t>
      </w:r>
      <w:r w:rsidDel="00000000" w:rsidR="00000000" w:rsidRPr="00000000">
        <w:rPr>
          <w:rtl w:val="0"/>
        </w:rPr>
      </w:r>
    </w:p>
    <w:p w:rsidR="00000000" w:rsidDel="00000000" w:rsidP="00000000" w:rsidRDefault="00000000" w:rsidRPr="00000000" w14:paraId="0000012B">
      <w:pPr>
        <w:numPr>
          <w:ilvl w:val="0"/>
          <w:numId w:val="2"/>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Altro .................................................................</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426"/>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426"/>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left" w:leader="none" w:pos="-142"/>
        </w:tabs>
        <w:spacing w:line="240" w:lineRule="auto"/>
        <w:ind w:left="0" w:hanging="2"/>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6. STRUMENTI UTILIZZATI DALL’ALUNNO NELLO STUDIO</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Indicare le strategie utilizzate:</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31">
      <w:pPr>
        <w:numPr>
          <w:ilvl w:val="0"/>
          <w:numId w:val="3"/>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Strumenti informatici </w:t>
      </w:r>
      <w:r w:rsidDel="00000000" w:rsidR="00000000" w:rsidRPr="00000000">
        <w:rPr>
          <w:rFonts w:ascii="Arial" w:cs="Arial" w:eastAsia="Arial" w:hAnsi="Arial"/>
          <w:i w:val="1"/>
          <w:iCs w:val="1"/>
          <w:color w:val="000000"/>
          <w:rtl w:val="0"/>
        </w:rPr>
        <w:t xml:space="preserve">(libro digitale, programmi per realizzare grafici,…)</w:t>
      </w:r>
      <w:r w:rsidDel="00000000" w:rsidR="00000000" w:rsidRPr="00000000">
        <w:rPr>
          <w:rtl w:val="0"/>
        </w:rPr>
      </w:r>
    </w:p>
    <w:p w:rsidR="00000000" w:rsidDel="00000000" w:rsidP="00000000" w:rsidRDefault="00000000" w:rsidRPr="00000000" w14:paraId="00000132">
      <w:pPr>
        <w:numPr>
          <w:ilvl w:val="0"/>
          <w:numId w:val="8"/>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Fotocopie adattate</w:t>
      </w:r>
    </w:p>
    <w:p w:rsidR="00000000" w:rsidDel="00000000" w:rsidP="00000000" w:rsidRDefault="00000000" w:rsidRPr="00000000" w14:paraId="00000133">
      <w:pPr>
        <w:numPr>
          <w:ilvl w:val="0"/>
          <w:numId w:val="8"/>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Utilizzo del  PC per scrivere</w:t>
      </w:r>
    </w:p>
    <w:p w:rsidR="00000000" w:rsidDel="00000000" w:rsidP="00000000" w:rsidRDefault="00000000" w:rsidRPr="00000000" w14:paraId="00000134">
      <w:pPr>
        <w:numPr>
          <w:ilvl w:val="0"/>
          <w:numId w:val="8"/>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Registrazioni</w:t>
      </w:r>
    </w:p>
    <w:p w:rsidR="00000000" w:rsidDel="00000000" w:rsidP="00000000" w:rsidRDefault="00000000" w:rsidRPr="00000000" w14:paraId="00000135">
      <w:pPr>
        <w:numPr>
          <w:ilvl w:val="0"/>
          <w:numId w:val="8"/>
        </w:num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Testi con immagini</w:t>
      </w:r>
    </w:p>
    <w:p w:rsidR="00000000" w:rsidDel="00000000" w:rsidP="00000000" w:rsidRDefault="00000000" w:rsidRPr="00000000" w14:paraId="00000136">
      <w:pPr>
        <w:numPr>
          <w:ilvl w:val="0"/>
          <w:numId w:val="8"/>
        </w:num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Altro .................................................................</w:t>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7. STRATEGIE METODOLOGICHE  E  DIDATTICHE </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Indicare, tra le seguenti, solamente quelle prioritarie per l’anno scolastico in corso:</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C">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Aiuti visivi.</w:t>
      </w:r>
    </w:p>
    <w:p w:rsidR="00000000" w:rsidDel="00000000" w:rsidP="00000000" w:rsidRDefault="00000000" w:rsidRPr="00000000" w14:paraId="0000013D">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Tempi di lavoro brevi o con piccole pause.</w:t>
      </w:r>
    </w:p>
    <w:p w:rsidR="00000000" w:rsidDel="00000000" w:rsidP="00000000" w:rsidRDefault="00000000" w:rsidRPr="00000000" w14:paraId="0000013E">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Gratificazioni immediate, ravvicinate e frequenti</w:t>
      </w:r>
    </w:p>
    <w:p w:rsidR="00000000" w:rsidDel="00000000" w:rsidP="00000000" w:rsidRDefault="00000000" w:rsidRPr="00000000" w14:paraId="0000013F">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Rinforzi positivi verbali e scritti.</w:t>
      </w:r>
    </w:p>
    <w:p w:rsidR="00000000" w:rsidDel="00000000" w:rsidP="00000000" w:rsidRDefault="00000000" w:rsidRPr="00000000" w14:paraId="00000140">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Predisporre un ambiente di lavoro dove siano ridotte al minimo le fonti di </w:t>
        <w:tab/>
        <w:t xml:space="preserve">distrazione (far sedere l’alunno lontano da finestre, dalla porta, dal </w:t>
        <w:tab/>
        <w:t xml:space="preserve">cestino….).</w:t>
      </w:r>
    </w:p>
    <w:p w:rsidR="00000000" w:rsidDel="00000000" w:rsidP="00000000" w:rsidRDefault="00000000" w:rsidRPr="00000000" w14:paraId="00000141">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Definire in tutta la classe poche e chiare regole di comportamento.</w:t>
      </w:r>
    </w:p>
    <w:p w:rsidR="00000000" w:rsidDel="00000000" w:rsidP="00000000" w:rsidRDefault="00000000" w:rsidRPr="00000000" w14:paraId="00000142">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Concordare con l’alunno piccoli obiettivi comportamentali e didattici da </w:t>
        <w:tab/>
        <w:t xml:space="preserve">raggiungere.</w:t>
      </w:r>
    </w:p>
    <w:p w:rsidR="00000000" w:rsidDel="00000000" w:rsidP="00000000" w:rsidRDefault="00000000" w:rsidRPr="00000000" w14:paraId="00000143">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Allenare l’alunno ad organizzare il materiale sul proprio banco e all’uso del </w:t>
        <w:tab/>
        <w:t xml:space="preserve">diario.</w:t>
      </w:r>
    </w:p>
    <w:p w:rsidR="00000000" w:rsidDel="00000000" w:rsidP="00000000" w:rsidRDefault="00000000" w:rsidRPr="00000000" w14:paraId="00000144">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Assegnazione di incarichi di responsabilità.</w:t>
      </w:r>
    </w:p>
    <w:p w:rsidR="00000000" w:rsidDel="00000000" w:rsidP="00000000" w:rsidRDefault="00000000" w:rsidRPr="00000000" w14:paraId="00000145">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Favorire l’uso del computer, vocabolari su cd, ecc.</w:t>
      </w:r>
    </w:p>
    <w:p w:rsidR="00000000" w:rsidDel="00000000" w:rsidP="00000000" w:rsidRDefault="00000000" w:rsidRPr="00000000" w14:paraId="00000146">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Predisporre azioni di  tutoraggio.</w:t>
      </w:r>
    </w:p>
    <w:p w:rsidR="00000000" w:rsidDel="00000000" w:rsidP="00000000" w:rsidRDefault="00000000" w:rsidRPr="00000000" w14:paraId="00000147">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Prevedere momenti in circle time per risolvere i conflitti o per affrontare </w:t>
        <w:tab/>
        <w:t xml:space="preserve">alcune tematiche.</w:t>
      </w:r>
    </w:p>
    <w:p w:rsidR="00000000" w:rsidDel="00000000" w:rsidP="00000000" w:rsidRDefault="00000000" w:rsidRPr="00000000" w14:paraId="00000148">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Utilizzare la tecnica del cooperative learning per sviluppare e migliorare le  </w:t>
        <w:tab/>
        <w:t xml:space="preserve">relazioni sociali (interdipendenza positiva tra i membri del gruppo) e al </w:t>
        <w:tab/>
        <w:t xml:space="preserve">contempo favorire l’apprendimento.</w:t>
      </w:r>
    </w:p>
    <w:p w:rsidR="00000000" w:rsidDel="00000000" w:rsidP="00000000" w:rsidRDefault="00000000" w:rsidRPr="00000000" w14:paraId="00000149">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Sostenere e promuovere un approccio strategico nello studio utilizzando  </w:t>
        <w:tab/>
        <w:t xml:space="preserve">mediatori  didattici  facilitanti l’apprendimento  (immagini, mappe …).</w:t>
      </w:r>
    </w:p>
    <w:p w:rsidR="00000000" w:rsidDel="00000000" w:rsidP="00000000" w:rsidRDefault="00000000" w:rsidRPr="00000000" w14:paraId="0000014A">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Insegnare l’uso di dispositivi extratestuali per lo studio (titolo, paragrafi, </w:t>
        <w:tab/>
        <w:t xml:space="preserve">immagini,…).</w:t>
      </w:r>
    </w:p>
    <w:p w:rsidR="00000000" w:rsidDel="00000000" w:rsidP="00000000" w:rsidRDefault="00000000" w:rsidRPr="00000000" w14:paraId="0000014B">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Sollecitare collegamenti fra le nuove informazioni e quelle già acquisite ogni </w:t>
        <w:tab/>
        <w:t xml:space="preserve">volta che si inizia un nuovo argomento di studio.</w:t>
      </w:r>
    </w:p>
    <w:p w:rsidR="00000000" w:rsidDel="00000000" w:rsidP="00000000" w:rsidRDefault="00000000" w:rsidRPr="00000000" w14:paraId="0000014C">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Promuovere inferenze, integrazioni e collegamenti tra le conoscenze e le </w:t>
        <w:tab/>
        <w:t xml:space="preserve">discipline.</w:t>
      </w:r>
    </w:p>
    <w:p w:rsidR="00000000" w:rsidDel="00000000" w:rsidP="00000000" w:rsidRDefault="00000000" w:rsidRPr="00000000" w14:paraId="0000014D">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Dividere gli obiettivi di un compito in “sotto obiettivi”.</w:t>
      </w:r>
    </w:p>
    <w:p w:rsidR="00000000" w:rsidDel="00000000" w:rsidP="00000000" w:rsidRDefault="00000000" w:rsidRPr="00000000" w14:paraId="0000014E">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Offrire anticipatamente schemi grafici relativi all’argomento di studio, per </w:t>
        <w:tab/>
        <w:t xml:space="preserve">orientare l’alunno nella discriminazione delle informazioni essenziali. </w:t>
      </w:r>
    </w:p>
    <w:p w:rsidR="00000000" w:rsidDel="00000000" w:rsidP="00000000" w:rsidRDefault="00000000" w:rsidRPr="00000000" w14:paraId="0000014F">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Esplicitare ad ogni inizio ora l’organizzazione della lezione (argomento, </w:t>
        <w:tab/>
        <w:t xml:space="preserve">tempo per le spiegazioni, tempo per gli esercizi, tempo per le domande, </w:t>
        <w:tab/>
        <w:t xml:space="preserve">tempo per la dettatura dei compiti…) per anticipare le richieste dell’alunno. </w:t>
      </w:r>
    </w:p>
    <w:p w:rsidR="00000000" w:rsidDel="00000000" w:rsidP="00000000" w:rsidRDefault="00000000" w:rsidRPr="00000000" w14:paraId="00000150">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Privilegiare l’apprendimento esperienziale e laboratoriale  “per favorire </w:t>
        <w:tab/>
        <w:t xml:space="preserve">l’operatività e allo stesso  tempo  il dialogo, la riflessione su quello che si fa”.</w:t>
      </w:r>
    </w:p>
    <w:p w:rsidR="00000000" w:rsidDel="00000000" w:rsidP="00000000" w:rsidRDefault="00000000" w:rsidRPr="00000000" w14:paraId="00000151">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Sviluppare processi di autovalutazione e autocontrollo delle strategie di </w:t>
        <w:tab/>
        <w:t xml:space="preserve">apprendimento negli alunni.</w:t>
      </w:r>
    </w:p>
    <w:p w:rsidR="00000000" w:rsidDel="00000000" w:rsidP="00000000" w:rsidRDefault="00000000" w:rsidRPr="00000000" w14:paraId="00000152">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Altro .................................................................</w:t>
      </w:r>
    </w:p>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8"/>
          <w:szCs w:val="28"/>
        </w:rPr>
      </w:pPr>
      <w:r w:rsidDel="00000000" w:rsidR="00000000" w:rsidRPr="00000000">
        <w:rPr>
          <w:rFonts w:ascii="Arial" w:cs="Arial" w:eastAsia="Arial" w:hAnsi="Arial"/>
          <w:b w:val="1"/>
          <w:bCs w:val="1"/>
          <w:color w:val="000000"/>
          <w:rtl w:val="0"/>
        </w:rPr>
        <w:t xml:space="preserve">8. ATTIVITA’  PROGRAMMATE</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1" w:hanging="3"/>
        <w:rPr>
          <w:rFonts w:ascii="Arial" w:cs="Arial" w:eastAsia="Arial" w:hAnsi="Arial"/>
          <w:b w:val="1"/>
          <w:bCs w:val="1"/>
          <w:sz w:val="28"/>
          <w:szCs w:val="28"/>
          <w:highlight w:val="yellow"/>
        </w:rPr>
      </w:pPr>
      <w:r w:rsidDel="00000000" w:rsidR="00000000" w:rsidRPr="00000000">
        <w:rPr>
          <w:rtl w:val="0"/>
        </w:rPr>
      </w:r>
    </w:p>
    <w:tbl>
      <w:tblPr>
        <w:tblStyle w:val="Table4"/>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5"/>
        <w:gridCol w:w="4605"/>
        <w:tblGridChange w:id="0">
          <w:tblGrid>
            <w:gridCol w:w="4995"/>
            <w:gridCol w:w="46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7">
            <w:pPr>
              <w:numPr>
                <w:ilvl w:val="0"/>
                <w:numId w:val="4"/>
              </w:numPr>
              <w:spacing w:line="276" w:lineRule="auto"/>
              <w:ind w:left="0" w:hanging="2"/>
              <w:rPr>
                <w:rFonts w:ascii="Arial" w:cs="Arial" w:eastAsia="Arial" w:hAnsi="Arial"/>
              </w:rPr>
            </w:pPr>
            <w:r w:rsidDel="00000000" w:rsidR="00000000" w:rsidRPr="00000000">
              <w:rPr>
                <w:rFonts w:ascii="Arial" w:cs="Arial" w:eastAsia="Arial" w:hAnsi="Arial"/>
                <w:rtl w:val="0"/>
              </w:rPr>
              <w:t xml:space="preserve">Attività di recupero.</w:t>
            </w:r>
          </w:p>
          <w:p w:rsidR="00000000" w:rsidDel="00000000" w:rsidP="00000000" w:rsidRDefault="00000000" w:rsidRPr="00000000" w14:paraId="00000158">
            <w:pPr>
              <w:numPr>
                <w:ilvl w:val="0"/>
                <w:numId w:val="4"/>
              </w:numPr>
              <w:spacing w:line="276" w:lineRule="auto"/>
              <w:ind w:left="0" w:hanging="2"/>
              <w:rPr>
                <w:rFonts w:ascii="Arial" w:cs="Arial" w:eastAsia="Arial" w:hAnsi="Arial"/>
              </w:rPr>
            </w:pPr>
            <w:r w:rsidDel="00000000" w:rsidR="00000000" w:rsidRPr="00000000">
              <w:rPr>
                <w:rFonts w:ascii="Arial" w:cs="Arial" w:eastAsia="Arial" w:hAnsi="Arial"/>
                <w:rtl w:val="0"/>
              </w:rPr>
              <w:t xml:space="preserve">Attività di consolidamento e/o di potenziamento.</w:t>
            </w:r>
          </w:p>
          <w:p w:rsidR="00000000" w:rsidDel="00000000" w:rsidP="00000000" w:rsidRDefault="00000000" w:rsidRPr="00000000" w14:paraId="00000159">
            <w:pPr>
              <w:numPr>
                <w:ilvl w:val="0"/>
                <w:numId w:val="4"/>
              </w:numPr>
              <w:spacing w:line="276" w:lineRule="auto"/>
              <w:ind w:left="0" w:hanging="2"/>
              <w:rPr>
                <w:rFonts w:ascii="Arial" w:cs="Arial" w:eastAsia="Arial" w:hAnsi="Arial"/>
              </w:rPr>
            </w:pPr>
            <w:r w:rsidDel="00000000" w:rsidR="00000000" w:rsidRPr="00000000">
              <w:rPr>
                <w:rFonts w:ascii="Arial" w:cs="Arial" w:eastAsia="Arial" w:hAnsi="Arial"/>
                <w:rtl w:val="0"/>
              </w:rPr>
              <w:t xml:space="preserve">Attività di laboratorio.</w:t>
            </w:r>
          </w:p>
          <w:p w:rsidR="00000000" w:rsidDel="00000000" w:rsidP="00000000" w:rsidRDefault="00000000" w:rsidRPr="00000000" w14:paraId="0000015A">
            <w:pPr>
              <w:numPr>
                <w:ilvl w:val="0"/>
                <w:numId w:val="4"/>
              </w:numPr>
              <w:spacing w:line="276" w:lineRule="auto"/>
              <w:ind w:left="0" w:hanging="2"/>
              <w:rPr>
                <w:rFonts w:ascii="Arial" w:cs="Arial" w:eastAsia="Arial" w:hAnsi="Arial"/>
              </w:rPr>
            </w:pPr>
            <w:r w:rsidDel="00000000" w:rsidR="00000000" w:rsidRPr="00000000">
              <w:rPr>
                <w:rFonts w:ascii="Arial" w:cs="Arial" w:eastAsia="Arial" w:hAnsi="Arial"/>
                <w:rtl w:val="0"/>
              </w:rPr>
              <w:t xml:space="preserve">Attività per classi aperte (per piccoli gruppi).</w:t>
            </w:r>
          </w:p>
          <w:p w:rsidR="00000000" w:rsidDel="00000000" w:rsidP="00000000" w:rsidRDefault="00000000" w:rsidRPr="00000000" w14:paraId="0000015B">
            <w:pPr>
              <w:numPr>
                <w:ilvl w:val="0"/>
                <w:numId w:val="4"/>
              </w:numPr>
              <w:spacing w:line="276" w:lineRule="auto"/>
              <w:ind w:left="0" w:hanging="2"/>
              <w:rPr>
                <w:rFonts w:ascii="Arial" w:cs="Arial" w:eastAsia="Arial" w:hAnsi="Arial"/>
              </w:rPr>
            </w:pPr>
            <w:r w:rsidDel="00000000" w:rsidR="00000000" w:rsidRPr="00000000">
              <w:rPr>
                <w:rFonts w:ascii="Arial" w:cs="Arial" w:eastAsia="Arial" w:hAnsi="Arial"/>
                <w:rtl w:val="0"/>
              </w:rPr>
              <w:t xml:space="preserve">Attività all’esterno dell’ambiente scolastico.</w:t>
            </w:r>
          </w:p>
          <w:p w:rsidR="00000000" w:rsidDel="00000000" w:rsidP="00000000" w:rsidRDefault="00000000" w:rsidRPr="00000000" w14:paraId="0000015C">
            <w:pPr>
              <w:numPr>
                <w:ilvl w:val="0"/>
                <w:numId w:val="4"/>
              </w:numPr>
              <w:spacing w:line="276" w:lineRule="auto"/>
              <w:ind w:left="0" w:hanging="2"/>
              <w:rPr>
                <w:rFonts w:ascii="Arial" w:cs="Arial" w:eastAsia="Arial" w:hAnsi="Arial"/>
              </w:rPr>
            </w:pPr>
            <w:r w:rsidDel="00000000" w:rsidR="00000000" w:rsidRPr="00000000">
              <w:rPr>
                <w:rFonts w:ascii="Arial" w:cs="Arial" w:eastAsia="Arial" w:hAnsi="Arial"/>
                <w:rtl w:val="0"/>
              </w:rPr>
              <w:t xml:space="preserve">Attività di carattere culturale, formativo, socializzante.</w:t>
            </w:r>
          </w:p>
          <w:p w:rsidR="00000000" w:rsidDel="00000000" w:rsidP="00000000" w:rsidRDefault="00000000" w:rsidRPr="00000000" w14:paraId="0000015D">
            <w:pPr>
              <w:numPr>
                <w:ilvl w:val="0"/>
                <w:numId w:val="4"/>
              </w:numPr>
              <w:spacing w:line="276" w:lineRule="auto"/>
              <w:ind w:left="0" w:hanging="2"/>
              <w:rPr>
                <w:rFonts w:ascii="Arial" w:cs="Arial" w:eastAsia="Arial" w:hAnsi="Arial"/>
              </w:rPr>
            </w:pPr>
            <w:r w:rsidDel="00000000" w:rsidR="00000000" w:rsidRPr="00000000">
              <w:rPr>
                <w:rFonts w:ascii="Arial" w:cs="Arial" w:eastAsia="Arial" w:hAnsi="Arial"/>
                <w:rtl w:val="0"/>
              </w:rPr>
              <w:t xml:space="preserve">Altro ........................................</w:t>
            </w:r>
          </w:p>
        </w:tc>
        <w:tc>
          <w:tcPr>
            <w:shd w:fill="auto" w:val="clear"/>
            <w:tcMar>
              <w:top w:w="100.0" w:type="dxa"/>
              <w:left w:w="100.0" w:type="dxa"/>
              <w:bottom w:w="100.0" w:type="dxa"/>
              <w:right w:w="100.0" w:type="dxa"/>
            </w:tcM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line="240" w:lineRule="auto"/>
              <w:ind w:left="1" w:hanging="3"/>
              <w:rPr>
                <w:rFonts w:ascii="Arial" w:cs="Arial" w:eastAsia="Arial" w:hAnsi="Arial"/>
                <w:b w:val="1"/>
                <w:bCs w:val="1"/>
                <w:sz w:val="28"/>
                <w:szCs w:val="28"/>
                <w:highlight w:val="yellow"/>
              </w:rPr>
            </w:pPr>
            <w:r w:rsidDel="00000000" w:rsidR="00000000" w:rsidRPr="00000000">
              <w:rPr>
                <w:rFonts w:ascii="Arial" w:cs="Arial" w:eastAsia="Arial" w:hAnsi="Arial"/>
                <w:b w:val="1"/>
                <w:bCs w:val="1"/>
                <w:sz w:val="28"/>
                <w:szCs w:val="28"/>
                <w:highlight w:val="yellow"/>
                <w:rtl w:val="0"/>
              </w:rPr>
              <w:t xml:space="preserve">Descrizione delle attività:</w:t>
            </w:r>
          </w:p>
        </w:tc>
      </w:tr>
    </w:tbl>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8"/>
          <w:szCs w:val="28"/>
        </w:rPr>
      </w:pPr>
      <w:r w:rsidDel="00000000" w:rsidR="00000000" w:rsidRPr="00000000">
        <w:rPr>
          <w:rFonts w:ascii="Arial" w:cs="Arial" w:eastAsia="Arial" w:hAnsi="Arial"/>
          <w:b w:val="1"/>
          <w:bCs w:val="1"/>
          <w:color w:val="000000"/>
          <w:rtl w:val="0"/>
        </w:rPr>
        <w:t xml:space="preserve">9. GRIGLIA</w:t>
      </w:r>
      <w:r w:rsidDel="00000000" w:rsidR="00000000" w:rsidRPr="00000000">
        <w:rPr>
          <w:rFonts w:ascii="Arial" w:cs="Arial" w:eastAsia="Arial" w:hAnsi="Arial"/>
          <w:b w:val="1"/>
          <w:bCs w:val="1"/>
          <w:color w:val="000000"/>
          <w:sz w:val="28"/>
          <w:szCs w:val="28"/>
          <w:rtl w:val="0"/>
        </w:rPr>
        <w:t xml:space="preserve">  </w:t>
      </w:r>
      <w:r w:rsidDel="00000000" w:rsidR="00000000" w:rsidRPr="00000000">
        <w:rPr>
          <w:rFonts w:ascii="Arial" w:cs="Arial" w:eastAsia="Arial" w:hAnsi="Arial"/>
          <w:b w:val="1"/>
          <w:bCs w:val="1"/>
          <w:color w:val="000000"/>
          <w:sz w:val="20"/>
          <w:szCs w:val="20"/>
          <w:rtl w:val="0"/>
        </w:rPr>
        <w:t xml:space="preserve">(selezionare le voci necessarie per l’alunno)</w:t>
      </w:r>
      <w:r w:rsidDel="00000000" w:rsidR="00000000" w:rsidRPr="00000000">
        <w:rPr>
          <w:rFonts w:ascii="Arial" w:cs="Arial" w:eastAsia="Arial" w:hAnsi="Arial"/>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tbl>
      <w:tblPr>
        <w:tblStyle w:val="Table5"/>
        <w:tblW w:w="9494.000000000004"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79"/>
        <w:gridCol w:w="448"/>
        <w:gridCol w:w="448"/>
        <w:gridCol w:w="448"/>
        <w:gridCol w:w="448"/>
        <w:gridCol w:w="447"/>
        <w:gridCol w:w="447"/>
        <w:gridCol w:w="447"/>
        <w:gridCol w:w="447"/>
        <w:gridCol w:w="447"/>
        <w:gridCol w:w="447"/>
        <w:gridCol w:w="447"/>
        <w:gridCol w:w="447"/>
        <w:gridCol w:w="447"/>
        <w:tblGridChange w:id="0">
          <w:tblGrid>
            <w:gridCol w:w="3679"/>
            <w:gridCol w:w="448"/>
            <w:gridCol w:w="448"/>
            <w:gridCol w:w="448"/>
            <w:gridCol w:w="448"/>
            <w:gridCol w:w="447"/>
            <w:gridCol w:w="447"/>
            <w:gridCol w:w="447"/>
            <w:gridCol w:w="447"/>
            <w:gridCol w:w="447"/>
            <w:gridCol w:w="447"/>
            <w:gridCol w:w="447"/>
            <w:gridCol w:w="447"/>
            <w:gridCol w:w="447"/>
          </w:tblGrid>
        </w:tblGridChange>
      </w:tblGrid>
      <w:tr>
        <w:trPr>
          <w:cantSplit w:val="1"/>
          <w:trHeight w:val="1946" w:hRule="atLeast"/>
          <w:tblHeader w:val="0"/>
        </w:trPr>
        <w:tc>
          <w:tcPr/>
          <w:p w:rsidR="00000000" w:rsidDel="00000000" w:rsidP="00000000" w:rsidRDefault="00000000" w:rsidRPr="00000000" w14:paraId="0000016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italiano</w:t>
            </w:r>
            <w:r w:rsidDel="00000000" w:rsidR="00000000" w:rsidRPr="00000000">
              <w:rPr>
                <w:rtl w:val="0"/>
              </w:rPr>
            </w:r>
          </w:p>
        </w:tc>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storia</w:t>
            </w:r>
            <w:r w:rsidDel="00000000" w:rsidR="00000000" w:rsidRPr="00000000">
              <w:rPr>
                <w:rtl w:val="0"/>
              </w:rPr>
            </w:r>
          </w:p>
        </w:tc>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geografia</w:t>
            </w:r>
            <w:r w:rsidDel="00000000" w:rsidR="00000000" w:rsidRPr="00000000">
              <w:rPr>
                <w:rtl w:val="0"/>
              </w:rPr>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matematica</w:t>
            </w:r>
            <w:r w:rsidDel="00000000" w:rsidR="00000000" w:rsidRPr="00000000">
              <w:rPr>
                <w:rtl w:val="0"/>
              </w:rPr>
            </w:r>
          </w:p>
        </w:tc>
        <w:tc>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scienze</w:t>
            </w:r>
            <w:r w:rsidDel="00000000" w:rsidR="00000000" w:rsidRPr="00000000">
              <w:rPr>
                <w:rtl w:val="0"/>
              </w:rPr>
            </w:r>
          </w:p>
        </w:tc>
        <w:tc>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inglese</w:t>
            </w:r>
            <w:r w:rsidDel="00000000" w:rsidR="00000000" w:rsidRPr="00000000">
              <w:rPr>
                <w:rtl w:val="0"/>
              </w:rPr>
            </w:r>
          </w:p>
        </w:tc>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religione</w:t>
            </w:r>
            <w:r w:rsidDel="00000000" w:rsidR="00000000" w:rsidRPr="00000000">
              <w:rPr>
                <w:rtl w:val="0"/>
              </w:rPr>
            </w:r>
          </w:p>
        </w:tc>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Educazione</w:t>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 all’ immagine</w:t>
            </w:r>
            <w:r w:rsidDel="00000000" w:rsidR="00000000" w:rsidRPr="00000000">
              <w:rPr>
                <w:rtl w:val="0"/>
              </w:rPr>
            </w:r>
          </w:p>
        </w:tc>
        <w:tc>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Musica</w:t>
            </w:r>
            <w:r w:rsidDel="00000000" w:rsidR="00000000" w:rsidRPr="00000000">
              <w:rPr>
                <w:rtl w:val="0"/>
              </w:rPr>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Ed. motoria</w:t>
            </w:r>
            <w:r w:rsidDel="00000000" w:rsidR="00000000" w:rsidRPr="00000000">
              <w:rPr>
                <w:rtl w:val="0"/>
              </w:rPr>
            </w:r>
          </w:p>
        </w:tc>
        <w:tc>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STRUMENTI COMPENSATIVI</w:t>
            </w:r>
            <w:r w:rsidDel="00000000" w:rsidR="00000000" w:rsidRPr="00000000">
              <w:rPr>
                <w:rtl w:val="0"/>
              </w:rPr>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Mappe mentali per anticipare gli argomenti</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Mappe concettuali per anticipare gli argomenti</w:t>
            </w:r>
          </w:p>
        </w:tc>
        <w:tc>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Schemi di comprensione del testo</w:t>
            </w:r>
          </w:p>
        </w:tc>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Schemi di sviluppo per l’elaborazione di un testo scritto</w:t>
            </w:r>
          </w:p>
        </w:tc>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Lettura ad alta voce da parte dell’insegnante a tutta la classe</w:t>
            </w:r>
          </w:p>
        </w:tc>
        <w:tc>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Lettura concordata (tempo, testo)</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Semplificazione del lessico specifico</w:t>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Tabelle riassuntive delle regole </w: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(grammaticali e ortografiche)</w:t>
            </w:r>
          </w:p>
        </w:tc>
        <w:tc>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Tabelle riassuntive delle formule matematiche</w:t>
            </w:r>
          </w:p>
        </w:tc>
        <w:tc>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Tavola pitagorica</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Tabella delle unità di misura</w:t>
            </w:r>
          </w:p>
        </w:tc>
        <w:tc>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Tabelle delle procedure di calcolo</w:t>
            </w:r>
          </w:p>
        </w:tc>
        <w:tc>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calcolatrice</w:t>
            </w:r>
          </w:p>
        </w:tc>
        <w:tc>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Computer per video scrittura</w:t>
            </w:r>
          </w:p>
        </w:tc>
        <w:tc>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Sintesi vocale</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Tabella delle procedure di svolgimento di un compito</w:t>
            </w:r>
          </w:p>
        </w:tc>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6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Utilizzo di carte storiche</w:t>
            </w:r>
          </w:p>
        </w:tc>
        <w:tc>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Utilizzo di cartine geografiche</w:t>
            </w:r>
          </w:p>
        </w:tc>
        <w:tc>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Utilizzo dello stampato maiuscolo e minuscolo</w:t>
            </w:r>
          </w:p>
        </w:tc>
        <w:tc>
          <w:tcPr/>
          <w:p w:rsidR="00000000" w:rsidDel="00000000" w:rsidP="00000000" w:rsidRDefault="00000000" w:rsidRPr="00000000" w14:paraId="0000028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8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8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Utilizzo dei  libri digitali</w:t>
            </w:r>
          </w:p>
        </w:tc>
        <w:tc>
          <w:tcPr/>
          <w:p w:rsidR="00000000" w:rsidDel="00000000" w:rsidP="00000000" w:rsidRDefault="00000000" w:rsidRPr="00000000" w14:paraId="0000029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Altro (specificare)………………</w:t>
            </w:r>
          </w:p>
        </w:tc>
        <w:tc>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447" w:hRule="atLeast"/>
          <w:tblHeader w:val="0"/>
        </w:trPr>
        <w:tc>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Altro (specificare)………………</w:t>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A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447" w:hRule="atLeast"/>
          <w:tblHeader w:val="0"/>
        </w:trPr>
        <w:tc>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B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C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C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1588" w:hRule="atLeast"/>
          <w:tblHeader w:val="0"/>
        </w:trPr>
        <w:tc>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italiano</w:t>
            </w:r>
            <w:r w:rsidDel="00000000" w:rsidR="00000000" w:rsidRPr="00000000">
              <w:rPr>
                <w:rtl w:val="0"/>
              </w:rPr>
            </w:r>
          </w:p>
        </w:tc>
        <w:tc>
          <w:tcPr/>
          <w:p w:rsidR="00000000" w:rsidDel="00000000" w:rsidP="00000000" w:rsidRDefault="00000000" w:rsidRPr="00000000" w14:paraId="000002C9">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storia</w:t>
            </w:r>
            <w:r w:rsidDel="00000000" w:rsidR="00000000" w:rsidRPr="00000000">
              <w:rPr>
                <w:rtl w:val="0"/>
              </w:rPr>
            </w:r>
          </w:p>
        </w:tc>
        <w:tc>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geografia</w:t>
            </w:r>
            <w:r w:rsidDel="00000000" w:rsidR="00000000" w:rsidRPr="00000000">
              <w:rPr>
                <w:rtl w:val="0"/>
              </w:rPr>
            </w:r>
          </w:p>
        </w:tc>
        <w:tc>
          <w:tcPr/>
          <w:p w:rsidR="00000000" w:rsidDel="00000000" w:rsidP="00000000" w:rsidRDefault="00000000" w:rsidRPr="00000000" w14:paraId="000002CB">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matematica</w:t>
            </w:r>
            <w:r w:rsidDel="00000000" w:rsidR="00000000" w:rsidRPr="00000000">
              <w:rPr>
                <w:rtl w:val="0"/>
              </w:rPr>
            </w:r>
          </w:p>
        </w:tc>
        <w:tc>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scienze</w:t>
            </w:r>
            <w:r w:rsidDel="00000000" w:rsidR="00000000" w:rsidRPr="00000000">
              <w:rPr>
                <w:rtl w:val="0"/>
              </w:rPr>
            </w:r>
          </w:p>
        </w:tc>
        <w:tc>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inglese</w:t>
            </w:r>
            <w:r w:rsidDel="00000000" w:rsidR="00000000" w:rsidRPr="00000000">
              <w:rPr>
                <w:rtl w:val="0"/>
              </w:rPr>
            </w:r>
          </w:p>
        </w:tc>
        <w:tc>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religione</w:t>
            </w:r>
            <w:r w:rsidDel="00000000" w:rsidR="00000000" w:rsidRPr="00000000">
              <w:rPr>
                <w:rtl w:val="0"/>
              </w:rPr>
            </w:r>
          </w:p>
        </w:tc>
        <w:tc>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Educazione all’immagine</w:t>
            </w:r>
            <w:r w:rsidDel="00000000" w:rsidR="00000000" w:rsidRPr="00000000">
              <w:rPr>
                <w:rtl w:val="0"/>
              </w:rPr>
            </w:r>
          </w:p>
        </w:tc>
        <w:tc>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Musica</w:t>
            </w:r>
            <w:r w:rsidDel="00000000" w:rsidR="00000000" w:rsidRPr="00000000">
              <w:rPr>
                <w:rtl w:val="0"/>
              </w:rPr>
            </w:r>
          </w:p>
        </w:tc>
        <w:tc>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Ed. motoria</w:t>
            </w:r>
            <w:r w:rsidDel="00000000" w:rsidR="00000000" w:rsidRPr="00000000">
              <w:rPr>
                <w:rtl w:val="0"/>
              </w:rPr>
            </w:r>
          </w:p>
        </w:tc>
        <w:tc>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2D3">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2D4">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D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b w:val="1"/>
                <w:bCs w:val="1"/>
                <w:color w:val="000000"/>
                <w:sz w:val="20"/>
                <w:szCs w:val="20"/>
                <w:rtl w:val="0"/>
              </w:rPr>
              <w:t xml:space="preserve">MISURE DISPENSATIVE</w:t>
            </w:r>
            <w:r w:rsidDel="00000000" w:rsidR="00000000" w:rsidRPr="00000000">
              <w:rPr>
                <w:rtl w:val="0"/>
              </w:rPr>
            </w:r>
          </w:p>
        </w:tc>
        <w:tc>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D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E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Scrittura veloce sotto dettatura</w:t>
            </w:r>
          </w:p>
        </w:tc>
        <w:tc>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E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F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Copiare dalla lavagna senza la revisione dell’insegnante</w:t>
            </w:r>
          </w:p>
        </w:tc>
        <w:tc>
          <w:tcPr/>
          <w:p w:rsidR="00000000" w:rsidDel="00000000" w:rsidP="00000000" w:rsidRDefault="00000000" w:rsidRPr="00000000" w14:paraId="000002F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2F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Dispensa dal prende appunti</w:t>
            </w:r>
          </w:p>
        </w:tc>
        <w:tc>
          <w:tcPr/>
          <w:p w:rsidR="00000000" w:rsidDel="00000000" w:rsidP="00000000" w:rsidRDefault="00000000" w:rsidRPr="00000000" w14:paraId="0000030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Dispensa dell’esecuzione completa dei compiti</w:t>
            </w:r>
          </w:p>
        </w:tc>
        <w:tc>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1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Dispensa da attività ad alta componente grafo-spaziale</w:t>
            </w:r>
          </w:p>
        </w:tc>
        <w:tc>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1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2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Lettura ad alta voce</w:t>
            </w:r>
          </w:p>
        </w:tc>
        <w:tc>
          <w:tcPr/>
          <w:p w:rsidR="00000000" w:rsidDel="00000000" w:rsidP="00000000" w:rsidRDefault="00000000" w:rsidRPr="00000000" w14:paraId="0000032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2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3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Apprendimento mnemonico di concetti, regole senza l’ausilio di mappe, schede o tabelle.</w:t>
            </w:r>
          </w:p>
        </w:tc>
        <w:tc>
          <w:tcPr/>
          <w:p w:rsidR="00000000" w:rsidDel="00000000" w:rsidP="00000000" w:rsidRDefault="00000000" w:rsidRPr="00000000" w14:paraId="0000033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3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4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Altro (specificare)………………</w:t>
            </w:r>
          </w:p>
        </w:tc>
        <w:tc>
          <w:tcPr/>
          <w:p w:rsidR="00000000" w:rsidDel="00000000" w:rsidP="00000000" w:rsidRDefault="00000000" w:rsidRPr="00000000" w14:paraId="0000034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4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5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Altro (specificare)………………</w:t>
            </w:r>
          </w:p>
        </w:tc>
        <w:tc>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5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6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b w:val="1"/>
                <w:bCs w:val="1"/>
                <w:color w:val="000000"/>
                <w:sz w:val="20"/>
                <w:szCs w:val="20"/>
                <w:rtl w:val="0"/>
              </w:rPr>
              <w:t xml:space="preserve">MODALITA’ DI VERIFICA</w:t>
            </w:r>
            <w:r w:rsidDel="00000000" w:rsidR="00000000" w:rsidRPr="00000000">
              <w:rPr>
                <w:rtl w:val="0"/>
              </w:rPr>
            </w:r>
          </w:p>
        </w:tc>
        <w:tc>
          <w:tcPr/>
          <w:p w:rsidR="00000000" w:rsidDel="00000000" w:rsidP="00000000" w:rsidRDefault="00000000" w:rsidRPr="00000000" w14:paraId="0000036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6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6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Tempi più lunghi di realizzazione</w:t>
            </w:r>
          </w:p>
        </w:tc>
        <w:tc>
          <w:tcPr/>
          <w:p w:rsidR="00000000" w:rsidDel="00000000" w:rsidP="00000000" w:rsidRDefault="00000000" w:rsidRPr="00000000" w14:paraId="0000037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7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Verifiche con esercizi personalizzati e difficoltà graduale</w:t>
            </w:r>
          </w:p>
        </w:tc>
        <w:tc>
          <w:tcPr/>
          <w:p w:rsidR="00000000" w:rsidDel="00000000" w:rsidP="00000000" w:rsidRDefault="00000000" w:rsidRPr="00000000" w14:paraId="0000037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7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8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Programmazione di una sola verifica al giorno</w:t>
            </w:r>
          </w:p>
        </w:tc>
        <w:tc>
          <w:tcPr/>
          <w:p w:rsidR="00000000" w:rsidDel="00000000" w:rsidP="00000000" w:rsidRDefault="00000000" w:rsidRPr="00000000" w14:paraId="0000038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8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9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Programmazione anticipata delle verifiche</w:t>
            </w:r>
          </w:p>
        </w:tc>
        <w:tc>
          <w:tcPr/>
          <w:p w:rsidR="00000000" w:rsidDel="00000000" w:rsidP="00000000" w:rsidRDefault="00000000" w:rsidRPr="00000000" w14:paraId="0000039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9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A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Concordare gli argomenti oggetto di verifica</w:t>
            </w:r>
          </w:p>
        </w:tc>
        <w:tc>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A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B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Utilizzo di mappe concettuali/mentali e/o schemi guida durante le verifiche scritte e/o orali</w:t>
            </w:r>
          </w:p>
        </w:tc>
        <w:tc>
          <w:tcPr/>
          <w:p w:rsidR="00000000" w:rsidDel="00000000" w:rsidP="00000000" w:rsidRDefault="00000000" w:rsidRPr="00000000" w14:paraId="000003B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Lettura da parte dell’insegnante delle consegne</w:t>
            </w:r>
          </w:p>
        </w:tc>
        <w:tc>
          <w:tcPr/>
          <w:p w:rsidR="00000000" w:rsidDel="00000000" w:rsidP="00000000" w:rsidRDefault="00000000" w:rsidRPr="00000000" w14:paraId="000003C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C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D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Accertamento della comprensione del testo da parte dello studente per lo svolgimento dei diversi esercizi assegnati</w:t>
            </w:r>
          </w:p>
        </w:tc>
        <w:tc>
          <w:tcPr/>
          <w:p w:rsidR="00000000" w:rsidDel="00000000" w:rsidP="00000000" w:rsidRDefault="00000000" w:rsidRPr="00000000" w14:paraId="000003D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D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D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Compensare la valutazione della verifica scritta con quella orale sugli stessi contenuti concordando una nuova data </w:t>
            </w:r>
          </w:p>
        </w:tc>
        <w:tc>
          <w:tcPr/>
          <w:p w:rsidR="00000000" w:rsidDel="00000000" w:rsidP="00000000" w:rsidRDefault="00000000" w:rsidRPr="00000000" w14:paraId="000003E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E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Altro (specificare)………………</w:t>
            </w:r>
          </w:p>
        </w:tc>
        <w:tc>
          <w:tcPr/>
          <w:p w:rsidR="00000000" w:rsidDel="00000000" w:rsidP="00000000" w:rsidRDefault="00000000" w:rsidRPr="00000000" w14:paraId="000003E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E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9">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3F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Altro (specificare)………………</w:t>
            </w:r>
          </w:p>
        </w:tc>
        <w:tc>
          <w:tcPr/>
          <w:p w:rsidR="00000000" w:rsidDel="00000000" w:rsidP="00000000" w:rsidRDefault="00000000" w:rsidRPr="00000000" w14:paraId="000003F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3F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0">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2">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7">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40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tl w:val="0"/>
              </w:rPr>
            </w:r>
          </w:p>
        </w:tc>
      </w:tr>
      <w:tr>
        <w:trPr>
          <w:cantSplit w:val="1"/>
          <w:trHeight w:val="1602" w:hRule="atLeast"/>
          <w:tblHeader w:val="0"/>
        </w:trPr>
        <w:tc>
          <w:tcPr/>
          <w:p w:rsidR="00000000" w:rsidDel="00000000" w:rsidP="00000000" w:rsidRDefault="00000000" w:rsidRPr="00000000" w14:paraId="0000040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0A">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italiano</w:t>
            </w:r>
            <w:r w:rsidDel="00000000" w:rsidR="00000000" w:rsidRPr="00000000">
              <w:rPr>
                <w:rtl w:val="0"/>
              </w:rPr>
            </w:r>
          </w:p>
        </w:tc>
        <w:tc>
          <w:tcPr/>
          <w:p w:rsidR="00000000" w:rsidDel="00000000" w:rsidP="00000000" w:rsidRDefault="00000000" w:rsidRPr="00000000" w14:paraId="0000040B">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storia</w:t>
            </w:r>
            <w:r w:rsidDel="00000000" w:rsidR="00000000" w:rsidRPr="00000000">
              <w:rPr>
                <w:rtl w:val="0"/>
              </w:rPr>
            </w:r>
          </w:p>
        </w:tc>
        <w:tc>
          <w:tcPr/>
          <w:p w:rsidR="00000000" w:rsidDel="00000000" w:rsidP="00000000" w:rsidRDefault="00000000" w:rsidRPr="00000000" w14:paraId="0000040C">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geografia</w:t>
            </w:r>
            <w:r w:rsidDel="00000000" w:rsidR="00000000" w:rsidRPr="00000000">
              <w:rPr>
                <w:rtl w:val="0"/>
              </w:rPr>
            </w:r>
          </w:p>
        </w:tc>
        <w:tc>
          <w:tcPr/>
          <w:p w:rsidR="00000000" w:rsidDel="00000000" w:rsidP="00000000" w:rsidRDefault="00000000" w:rsidRPr="00000000" w14:paraId="0000040D">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matematica</w:t>
            </w:r>
            <w:r w:rsidDel="00000000" w:rsidR="00000000" w:rsidRPr="00000000">
              <w:rPr>
                <w:rtl w:val="0"/>
              </w:rPr>
            </w:r>
          </w:p>
        </w:tc>
        <w:tc>
          <w:tcPr/>
          <w:p w:rsidR="00000000" w:rsidDel="00000000" w:rsidP="00000000" w:rsidRDefault="00000000" w:rsidRPr="00000000" w14:paraId="0000040E">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scienze</w:t>
            </w:r>
            <w:r w:rsidDel="00000000" w:rsidR="00000000" w:rsidRPr="00000000">
              <w:rPr>
                <w:rtl w:val="0"/>
              </w:rPr>
            </w:r>
          </w:p>
        </w:tc>
        <w:tc>
          <w:tcPr/>
          <w:p w:rsidR="00000000" w:rsidDel="00000000" w:rsidP="00000000" w:rsidRDefault="00000000" w:rsidRPr="00000000" w14:paraId="0000040F">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inglese</w:t>
            </w:r>
            <w:r w:rsidDel="00000000" w:rsidR="00000000" w:rsidRPr="00000000">
              <w:rPr>
                <w:rtl w:val="0"/>
              </w:rPr>
            </w:r>
          </w:p>
        </w:tc>
        <w:tc>
          <w:tcPr/>
          <w:p w:rsidR="00000000" w:rsidDel="00000000" w:rsidP="00000000" w:rsidRDefault="00000000" w:rsidRPr="00000000" w14:paraId="00000410">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religione</w:t>
            </w:r>
            <w:r w:rsidDel="00000000" w:rsidR="00000000" w:rsidRPr="00000000">
              <w:rPr>
                <w:rtl w:val="0"/>
              </w:rPr>
            </w:r>
          </w:p>
        </w:tc>
        <w:tc>
          <w:tcPr/>
          <w:p w:rsidR="00000000" w:rsidDel="00000000" w:rsidP="00000000" w:rsidRDefault="00000000" w:rsidRPr="00000000" w14:paraId="00000411">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Eeducazione all’immagine</w:t>
            </w:r>
            <w:r w:rsidDel="00000000" w:rsidR="00000000" w:rsidRPr="00000000">
              <w:rPr>
                <w:rtl w:val="0"/>
              </w:rPr>
            </w:r>
          </w:p>
        </w:tc>
        <w:tc>
          <w:tcPr/>
          <w:p w:rsidR="00000000" w:rsidDel="00000000" w:rsidP="00000000" w:rsidRDefault="00000000" w:rsidRPr="00000000" w14:paraId="00000412">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Musica</w:t>
            </w:r>
            <w:r w:rsidDel="00000000" w:rsidR="00000000" w:rsidRPr="00000000">
              <w:rPr>
                <w:rtl w:val="0"/>
              </w:rPr>
            </w:r>
          </w:p>
        </w:tc>
        <w:tc>
          <w:tcPr/>
          <w:p w:rsidR="00000000" w:rsidDel="00000000" w:rsidP="00000000" w:rsidRDefault="00000000" w:rsidRPr="00000000" w14:paraId="00000413">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Ed. motoria</w:t>
            </w:r>
            <w:r w:rsidDel="00000000" w:rsidR="00000000" w:rsidRPr="00000000">
              <w:rPr>
                <w:rtl w:val="0"/>
              </w:rPr>
            </w:r>
          </w:p>
        </w:tc>
        <w:tc>
          <w:tcPr/>
          <w:p w:rsidR="00000000" w:rsidDel="00000000" w:rsidP="00000000" w:rsidRDefault="00000000" w:rsidRPr="00000000" w14:paraId="00000414">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5">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6">
            <w:pPr>
              <w:pBdr>
                <w:top w:space="0" w:sz="0" w:val="nil"/>
                <w:left w:space="0" w:sz="0" w:val="nil"/>
                <w:bottom w:space="0" w:sz="0" w:val="nil"/>
                <w:right w:space="0" w:sz="0" w:val="nil"/>
                <w:between w:space="0" w:sz="0" w:val="nil"/>
              </w:pBdr>
              <w:spacing w:line="240" w:lineRule="auto"/>
              <w:ind w:left="0" w:right="113"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41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MODALITA’ DI VALUTAZIONE</w:t>
            </w:r>
            <w:r w:rsidDel="00000000" w:rsidR="00000000" w:rsidRPr="00000000">
              <w:rPr>
                <w:rtl w:val="0"/>
              </w:rPr>
            </w:r>
          </w:p>
        </w:tc>
        <w:tc>
          <w:tcPr/>
          <w:p w:rsidR="00000000" w:rsidDel="00000000" w:rsidP="00000000" w:rsidRDefault="00000000" w:rsidRPr="00000000" w14:paraId="0000041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1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42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Valutazione del contenuto e non della forma</w:t>
            </w:r>
          </w:p>
        </w:tc>
        <w:tc>
          <w:tcPr/>
          <w:p w:rsidR="00000000" w:rsidDel="00000000" w:rsidP="00000000" w:rsidRDefault="00000000" w:rsidRPr="00000000" w14:paraId="0000042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2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433">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Non verranno considerati gli errori ortografici</w:t>
            </w:r>
          </w:p>
        </w:tc>
        <w:tc>
          <w:tcPr/>
          <w:p w:rsidR="00000000" w:rsidDel="00000000" w:rsidP="00000000" w:rsidRDefault="00000000" w:rsidRPr="00000000" w14:paraId="0000043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3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441">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Il voto compensativo (orale o scritto) va a sostituire la valutazione negativa</w:t>
            </w:r>
          </w:p>
        </w:tc>
        <w:tc>
          <w:tcPr/>
          <w:p w:rsidR="00000000" w:rsidDel="00000000" w:rsidP="00000000" w:rsidRDefault="00000000" w:rsidRPr="00000000" w14:paraId="0000044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4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44F">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Uso di strumenti compensativi tecnologici e informatici</w:t>
            </w:r>
          </w:p>
        </w:tc>
        <w:tc>
          <w:tcPr/>
          <w:p w:rsidR="00000000" w:rsidDel="00000000" w:rsidP="00000000" w:rsidRDefault="00000000" w:rsidRPr="00000000" w14:paraId="0000045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45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Altro </w:t>
            </w:r>
            <w:r w:rsidDel="00000000" w:rsidR="00000000" w:rsidRPr="00000000">
              <w:rPr>
                <w:rFonts w:ascii="Verdana" w:cs="Verdana" w:eastAsia="Verdana" w:hAnsi="Verdana"/>
                <w:rtl w:val="0"/>
              </w:rPr>
              <w:t xml:space="preserve">(specificare)……</w:t>
            </w:r>
            <w:r w:rsidDel="00000000" w:rsidR="00000000" w:rsidRPr="00000000">
              <w:rPr>
                <w:rtl w:val="0"/>
              </w:rPr>
            </w:r>
          </w:p>
        </w:tc>
        <w:tc>
          <w:tcPr/>
          <w:p w:rsidR="00000000" w:rsidDel="00000000" w:rsidP="00000000" w:rsidRDefault="00000000" w:rsidRPr="00000000" w14:paraId="0000045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5F">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6">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7">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8">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46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r>
        <w:trPr>
          <w:cantSplit w:val="1"/>
          <w:trHeight w:val="394" w:hRule="atLeast"/>
          <w:tblHeader w:val="0"/>
        </w:trPr>
        <w:tc>
          <w:tcPr/>
          <w:p w:rsidR="00000000" w:rsidDel="00000000" w:rsidP="00000000" w:rsidRDefault="00000000" w:rsidRPr="00000000" w14:paraId="0000046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sz w:val="20"/>
                <w:szCs w:val="20"/>
                <w:highlight w:val="yellow"/>
              </w:rPr>
            </w:pPr>
            <w:r w:rsidDel="00000000" w:rsidR="00000000" w:rsidRPr="00000000">
              <w:rPr>
                <w:rFonts w:ascii="Verdana" w:cs="Verdana" w:eastAsia="Verdana" w:hAnsi="Verdana"/>
                <w:highlight w:val="yellow"/>
                <w:rtl w:val="0"/>
              </w:rPr>
              <w:t xml:space="preserve">Descrizione della tipologia di prova usata (es: in itinere, formale, prevalentemente formativa, osservativa,..)</w:t>
            </w:r>
            <w:r w:rsidDel="00000000" w:rsidR="00000000" w:rsidRPr="00000000">
              <w:rPr>
                <w:rtl w:val="0"/>
              </w:rPr>
            </w:r>
          </w:p>
        </w:tc>
        <w:tc>
          <w:tcPr>
            <w:gridSpan w:val="13"/>
          </w:tcPr>
          <w:p w:rsidR="00000000" w:rsidDel="00000000" w:rsidP="00000000" w:rsidRDefault="00000000" w:rsidRPr="00000000" w14:paraId="0000046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479">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47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10. PATTO CON LA FAMIGLIA E CON L’ALUNNO</w:t>
      </w:r>
      <w:r w:rsidDel="00000000" w:rsidR="00000000" w:rsidRPr="00000000">
        <w:rPr>
          <w:rtl w:val="0"/>
        </w:rPr>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         (selezionare le voci che effettivamente verranno attuate)</w:t>
      </w:r>
      <w:r w:rsidDel="00000000" w:rsidR="00000000" w:rsidRPr="00000000">
        <w:rPr>
          <w:rtl w:val="0"/>
        </w:rPr>
      </w:r>
    </w:p>
    <w:p w:rsidR="00000000" w:rsidDel="00000000" w:rsidP="00000000" w:rsidRDefault="00000000" w:rsidRPr="00000000" w14:paraId="0000047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7D">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Si concordano:</w:t>
      </w:r>
      <w:r w:rsidDel="00000000" w:rsidR="00000000" w:rsidRPr="00000000">
        <w:rPr>
          <w:rtl w:val="0"/>
        </w:rPr>
      </w:r>
    </w:p>
    <w:p w:rsidR="00000000" w:rsidDel="00000000" w:rsidP="00000000" w:rsidRDefault="00000000" w:rsidRPr="00000000" w14:paraId="0000047E">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Riduzione del carico di studio individuale  a casa nella misura del ………%.</w:t>
      </w:r>
    </w:p>
    <w:p w:rsidR="00000000" w:rsidDel="00000000" w:rsidP="00000000" w:rsidRDefault="00000000" w:rsidRPr="00000000" w14:paraId="0000047F">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Controllo del diario per la verifica dei compiti a casa.</w:t>
      </w:r>
    </w:p>
    <w:p w:rsidR="00000000" w:rsidDel="00000000" w:rsidP="00000000" w:rsidRDefault="00000000" w:rsidRPr="00000000" w14:paraId="00000480">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Utilizzo del registro elettronico per visionare i compiti assegnati.</w:t>
      </w:r>
    </w:p>
    <w:p w:rsidR="00000000" w:rsidDel="00000000" w:rsidP="00000000" w:rsidRDefault="00000000" w:rsidRPr="00000000" w14:paraId="00000481">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Controllo dei materiali nella preparazione dello zaino (quaderni, libri, righelli, calcolatrice,…).</w:t>
      </w:r>
    </w:p>
    <w:p w:rsidR="00000000" w:rsidDel="00000000" w:rsidP="00000000" w:rsidRDefault="00000000" w:rsidRPr="00000000" w14:paraId="00000482">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Accordo sulla comunicazione alla classe delle problematiche legate al disturbo</w:t>
      </w:r>
    </w:p>
    <w:p w:rsidR="00000000" w:rsidDel="00000000" w:rsidP="00000000" w:rsidRDefault="00000000" w:rsidRPr="00000000" w14:paraId="00000483">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Le modalità di aiuto: </w:t>
      </w:r>
    </w:p>
    <w:p w:rsidR="00000000" w:rsidDel="00000000" w:rsidP="00000000" w:rsidRDefault="00000000" w:rsidRPr="00000000" w14:paraId="00000484">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i w:val="1"/>
          <w:iCs w:val="1"/>
          <w:color w:val="000000"/>
          <w:rtl w:val="0"/>
        </w:rPr>
        <w:t xml:space="preserve">chi segue l’alunno nello studio ……………………………., </w:t>
        <w:tab/>
      </w:r>
      <w:r w:rsidDel="00000000" w:rsidR="00000000" w:rsidRPr="00000000">
        <w:rPr>
          <w:rtl w:val="0"/>
        </w:rPr>
      </w:r>
    </w:p>
    <w:p w:rsidR="00000000" w:rsidDel="00000000" w:rsidP="00000000" w:rsidRDefault="00000000" w:rsidRPr="00000000" w14:paraId="00000485">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   per quanto tempo …………………………………….., </w:t>
      </w:r>
      <w:r w:rsidDel="00000000" w:rsidR="00000000" w:rsidRPr="00000000">
        <w:rPr>
          <w:rtl w:val="0"/>
        </w:rPr>
      </w:r>
    </w:p>
    <w:p w:rsidR="00000000" w:rsidDel="00000000" w:rsidP="00000000" w:rsidRDefault="00000000" w:rsidRPr="00000000" w14:paraId="00000486">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  per quali attività/discipline ……………………………. </w:t>
      </w:r>
      <w:r w:rsidDel="00000000" w:rsidR="00000000" w:rsidRPr="00000000">
        <w:rPr>
          <w:rtl w:val="0"/>
        </w:rPr>
      </w:r>
    </w:p>
    <w:p w:rsidR="00000000" w:rsidDel="00000000" w:rsidP="00000000" w:rsidRDefault="00000000" w:rsidRPr="00000000" w14:paraId="00000487">
      <w:pPr>
        <w:numPr>
          <w:ilvl w:val="0"/>
          <w:numId w:val="6"/>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Gli strumenti compensativi utilizzati a casa …………………………………………</w:t>
      </w:r>
    </w:p>
    <w:p w:rsidR="00000000" w:rsidDel="00000000" w:rsidP="00000000" w:rsidRDefault="00000000" w:rsidRPr="00000000" w14:paraId="00000488">
      <w:pPr>
        <w:numPr>
          <w:ilvl w:val="0"/>
          <w:numId w:val="6"/>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Strumenti informatici utilizzati a casa …………………………………………………</w:t>
      </w:r>
    </w:p>
    <w:p w:rsidR="00000000" w:rsidDel="00000000" w:rsidP="00000000" w:rsidRDefault="00000000" w:rsidRPr="00000000" w14:paraId="00000489">
      <w:pPr>
        <w:numPr>
          <w:ilvl w:val="0"/>
          <w:numId w:val="6"/>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Sostegno della motivazione e dell’impegno</w:t>
      </w:r>
    </w:p>
    <w:p w:rsidR="00000000" w:rsidDel="00000000" w:rsidP="00000000" w:rsidRDefault="00000000" w:rsidRPr="00000000" w14:paraId="0000048A">
      <w:pPr>
        <w:numPr>
          <w:ilvl w:val="0"/>
          <w:numId w:val="6"/>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Condivisione dei criteri di valutazione</w:t>
      </w:r>
    </w:p>
    <w:p w:rsidR="00000000" w:rsidDel="00000000" w:rsidP="00000000" w:rsidRDefault="00000000" w:rsidRPr="00000000" w14:paraId="0000048B">
      <w:pPr>
        <w:numPr>
          <w:ilvl w:val="0"/>
          <w:numId w:val="6"/>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Utilizzare gli strumenti compensativi condivisi con la scuola</w:t>
      </w:r>
    </w:p>
    <w:p w:rsidR="00000000" w:rsidDel="00000000" w:rsidP="00000000" w:rsidRDefault="00000000" w:rsidRPr="00000000" w14:paraId="0000048C">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8D">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8E">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Docenti del Consiglio di Classe                      Dirigente Scolastico       </w:t>
      </w:r>
    </w:p>
    <w:p w:rsidR="00000000" w:rsidDel="00000000" w:rsidP="00000000" w:rsidRDefault="00000000" w:rsidRPr="00000000" w14:paraId="0000048F">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9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8"/>
          <w:szCs w:val="28"/>
        </w:rPr>
      </w:pPr>
      <w:r w:rsidDel="00000000" w:rsidR="00000000" w:rsidRPr="00000000">
        <w:rPr>
          <w:rFonts w:ascii="Arial" w:cs="Arial" w:eastAsia="Arial" w:hAnsi="Arial"/>
          <w:i w:val="1"/>
          <w:iCs w:val="1"/>
          <w:color w:val="000000"/>
          <w:sz w:val="20"/>
          <w:szCs w:val="20"/>
          <w:rtl w:val="0"/>
        </w:rPr>
        <w:t xml:space="preserve">  </w:t>
      </w:r>
      <w:r w:rsidDel="00000000" w:rsidR="00000000" w:rsidRPr="00000000">
        <w:rPr>
          <w:rtl w:val="0"/>
        </w:rPr>
      </w:r>
    </w:p>
    <w:p w:rsidR="00000000" w:rsidDel="00000000" w:rsidP="00000000" w:rsidRDefault="00000000" w:rsidRPr="00000000" w14:paraId="00000491">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0"/>
          <w:szCs w:val="20"/>
        </w:rPr>
      </w:pPr>
      <w:r w:rsidDel="00000000" w:rsidR="00000000" w:rsidRPr="00000000">
        <w:rPr>
          <w:rFonts w:ascii="Arial" w:cs="Arial" w:eastAsia="Arial" w:hAnsi="Arial"/>
          <w:color w:val="000000"/>
          <w:sz w:val="28"/>
          <w:szCs w:val="28"/>
          <w:rtl w:val="0"/>
        </w:rPr>
        <w:t xml:space="preserve">                                                                       Referente DSA </w:t>
      </w:r>
      <w:r w:rsidDel="00000000" w:rsidR="00000000" w:rsidRPr="00000000">
        <w:rPr>
          <w:rFonts w:ascii="Arial" w:cs="Arial" w:eastAsia="Arial" w:hAnsi="Arial"/>
          <w:i w:val="1"/>
          <w:iCs w:val="1"/>
          <w:color w:val="000000"/>
          <w:sz w:val="20"/>
          <w:szCs w:val="20"/>
          <w:rtl w:val="0"/>
        </w:rPr>
        <w:t xml:space="preserve">(se ha partecipato)           </w:t>
      </w:r>
      <w:r w:rsidDel="00000000" w:rsidR="00000000" w:rsidRPr="00000000">
        <w:rPr>
          <w:rtl w:val="0"/>
        </w:rPr>
      </w:r>
    </w:p>
    <w:p w:rsidR="00000000" w:rsidDel="00000000" w:rsidP="00000000" w:rsidRDefault="00000000" w:rsidRPr="00000000" w14:paraId="0000049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w:t>
      </w:r>
      <w:r w:rsidDel="00000000" w:rsidR="00000000" w:rsidRPr="00000000">
        <w:rPr>
          <w:rtl w:val="0"/>
        </w:rPr>
      </w:r>
    </w:p>
    <w:p w:rsidR="00000000" w:rsidDel="00000000" w:rsidP="00000000" w:rsidRDefault="00000000" w:rsidRPr="00000000" w14:paraId="00000493">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__________________________________           </w:t>
      </w:r>
      <w:r w:rsidDel="00000000" w:rsidR="00000000" w:rsidRPr="00000000">
        <w:rPr>
          <w:rtl w:val="0"/>
        </w:rPr>
      </w:r>
    </w:p>
    <w:p w:rsidR="00000000" w:rsidDel="00000000" w:rsidP="00000000" w:rsidRDefault="00000000" w:rsidRPr="00000000" w14:paraId="00000494">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w:t>
      </w:r>
      <w:r w:rsidDel="00000000" w:rsidR="00000000" w:rsidRPr="00000000">
        <w:rPr>
          <w:rtl w:val="0"/>
        </w:rPr>
      </w:r>
    </w:p>
    <w:p w:rsidR="00000000" w:rsidDel="00000000" w:rsidP="00000000" w:rsidRDefault="00000000" w:rsidRPr="00000000" w14:paraId="00000495">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  </w:t>
      </w:r>
      <w:r w:rsidDel="00000000" w:rsidR="00000000" w:rsidRPr="00000000">
        <w:rPr>
          <w:rtl w:val="0"/>
        </w:rPr>
      </w:r>
    </w:p>
    <w:p w:rsidR="00000000" w:rsidDel="00000000" w:rsidP="00000000" w:rsidRDefault="00000000" w:rsidRPr="00000000" w14:paraId="00000496">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97">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98">
      <w:pPr>
        <w:pBdr>
          <w:top w:space="0" w:sz="0" w:val="nil"/>
          <w:left w:space="0" w:sz="0" w:val="nil"/>
          <w:bottom w:space="0" w:sz="0" w:val="nil"/>
          <w:right w:space="0" w:sz="0" w:val="nil"/>
          <w:between w:space="0" w:sz="0" w:val="nil"/>
        </w:pBdr>
        <w:spacing w:line="240" w:lineRule="auto"/>
        <w:ind w:left="1" w:hanging="3"/>
        <w:jc w:val="both"/>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Altro operatore (es. Specialista dell’Asl o Privato)                                                           </w:t>
      </w:r>
    </w:p>
    <w:p w:rsidR="00000000" w:rsidDel="00000000" w:rsidP="00000000" w:rsidRDefault="00000000" w:rsidRPr="00000000" w14:paraId="00000499">
      <w:pPr>
        <w:pBdr>
          <w:top w:space="0" w:sz="0" w:val="nil"/>
          <w:left w:space="0" w:sz="0" w:val="nil"/>
          <w:bottom w:space="0" w:sz="0" w:val="nil"/>
          <w:right w:space="0" w:sz="0" w:val="nil"/>
          <w:between w:space="0" w:sz="0" w:val="nil"/>
        </w:pBdr>
        <w:spacing w:line="240" w:lineRule="auto"/>
        <w:ind w:left="1" w:hanging="3"/>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9A">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_____________________________                                </w:t>
      </w:r>
      <w:r w:rsidDel="00000000" w:rsidR="00000000" w:rsidRPr="00000000">
        <w:rPr>
          <w:rtl w:val="0"/>
        </w:rPr>
      </w:r>
    </w:p>
    <w:p w:rsidR="00000000" w:rsidDel="00000000" w:rsidP="00000000" w:rsidRDefault="00000000" w:rsidRPr="00000000" w14:paraId="0000049B">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9C">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_____________________________  </w:t>
      </w:r>
      <w:r w:rsidDel="00000000" w:rsidR="00000000" w:rsidRPr="00000000">
        <w:rPr>
          <w:rtl w:val="0"/>
        </w:rPr>
      </w:r>
    </w:p>
    <w:p w:rsidR="00000000" w:rsidDel="00000000" w:rsidP="00000000" w:rsidRDefault="00000000" w:rsidRPr="00000000" w14:paraId="0000049D">
      <w:pPr>
        <w:pBdr>
          <w:top w:space="0" w:sz="0" w:val="nil"/>
          <w:left w:space="0" w:sz="0" w:val="nil"/>
          <w:bottom w:space="0" w:sz="0" w:val="nil"/>
          <w:right w:space="0" w:sz="0" w:val="nil"/>
          <w:between w:space="0" w:sz="0" w:val="nil"/>
        </w:pBdr>
        <w:spacing w:line="240" w:lineRule="auto"/>
        <w:ind w:left="1" w:hanging="3"/>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9E">
      <w:pPr>
        <w:pBdr>
          <w:top w:space="0" w:sz="0" w:val="nil"/>
          <w:left w:space="0" w:sz="0" w:val="nil"/>
          <w:bottom w:space="0" w:sz="0" w:val="nil"/>
          <w:right w:space="0" w:sz="0" w:val="nil"/>
          <w:between w:space="0" w:sz="0" w:val="nil"/>
        </w:pBdr>
        <w:spacing w:line="240" w:lineRule="auto"/>
        <w:ind w:left="1" w:hanging="3"/>
        <w:jc w:val="both"/>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Genitori                                                             </w:t>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line="240" w:lineRule="auto"/>
        <w:ind w:left="1" w:hanging="3"/>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A0">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_____________________________(firma madre)                               </w:t>
      </w:r>
      <w:r w:rsidDel="00000000" w:rsidR="00000000" w:rsidRPr="00000000">
        <w:rPr>
          <w:rtl w:val="0"/>
        </w:rPr>
      </w:r>
    </w:p>
    <w:p w:rsidR="00000000" w:rsidDel="00000000" w:rsidP="00000000" w:rsidRDefault="00000000" w:rsidRPr="00000000" w14:paraId="000004A1">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A2">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_____________________________(firma padre)</w:t>
      </w:r>
      <w:r w:rsidDel="00000000" w:rsidR="00000000" w:rsidRPr="00000000">
        <w:rPr>
          <w:rtl w:val="0"/>
        </w:rPr>
      </w:r>
    </w:p>
    <w:p w:rsidR="00000000" w:rsidDel="00000000" w:rsidP="00000000" w:rsidRDefault="00000000" w:rsidRPr="00000000" w14:paraId="000004A3">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A4">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A5">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Luogo , data </w:t>
      </w:r>
      <w:r w:rsidDel="00000000" w:rsidR="00000000" w:rsidRPr="00000000">
        <w:rPr>
          <w:rtl w:val="0"/>
        </w:rPr>
      </w:r>
    </w:p>
    <w:p w:rsidR="00000000" w:rsidDel="00000000" w:rsidP="00000000" w:rsidRDefault="00000000" w:rsidRPr="00000000" w14:paraId="000004A6">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A7">
      <w:pPr>
        <w:pBdr>
          <w:top w:space="0" w:sz="0" w:val="nil"/>
          <w:left w:space="0" w:sz="0" w:val="nil"/>
          <w:bottom w:space="0" w:sz="0" w:val="nil"/>
          <w:right w:space="0" w:sz="0" w:val="nil"/>
          <w:between w:space="0" w:sz="0" w:val="nil"/>
        </w:pBdr>
        <w:tabs>
          <w:tab w:val="left" w:leader="none" w:pos="0"/>
        </w:tabs>
        <w:spacing w:line="240" w:lineRule="auto"/>
        <w:ind w:left="1" w:hanging="3"/>
        <w:jc w:val="both"/>
        <w:rPr>
          <w:rFonts w:ascii="Arial" w:cs="Arial" w:eastAsia="Arial" w:hAnsi="Arial"/>
          <w:color w:val="ff0000"/>
          <w:sz w:val="28"/>
          <w:szCs w:val="28"/>
        </w:rPr>
      </w:pPr>
      <w:r w:rsidDel="00000000" w:rsidR="00000000" w:rsidRPr="00000000">
        <w:rPr>
          <w:rtl w:val="0"/>
        </w:rPr>
      </w:r>
    </w:p>
    <w:p w:rsidR="00000000" w:rsidDel="00000000" w:rsidP="00000000" w:rsidRDefault="00000000" w:rsidRPr="00000000" w14:paraId="000004A8">
      <w:pPr>
        <w:pBdr>
          <w:top w:space="0" w:sz="0" w:val="nil"/>
          <w:left w:space="0" w:sz="0" w:val="nil"/>
          <w:bottom w:space="0" w:sz="0" w:val="nil"/>
          <w:right w:space="0" w:sz="0" w:val="nil"/>
          <w:between w:space="0" w:sz="0" w:val="nil"/>
        </w:pBdr>
        <w:tabs>
          <w:tab w:val="left" w:leader="none" w:pos="0"/>
        </w:tabs>
        <w:spacing w:line="240" w:lineRule="auto"/>
        <w:ind w:left="1" w:hanging="3"/>
        <w:jc w:val="both"/>
        <w:rPr>
          <w:rFonts w:ascii="Arial" w:cs="Arial" w:eastAsia="Arial" w:hAnsi="Arial"/>
          <w:color w:val="000000"/>
          <w:sz w:val="28"/>
          <w:szCs w:val="28"/>
        </w:rPr>
      </w:pPr>
      <w:r w:rsidDel="00000000" w:rsidR="00000000" w:rsidRPr="00000000">
        <w:rPr>
          <w:rFonts w:ascii="Arial" w:cs="Arial" w:eastAsia="Arial" w:hAnsi="Arial"/>
          <w:i w:val="1"/>
          <w:iCs w:val="1"/>
          <w:color w:val="000000"/>
          <w:sz w:val="28"/>
          <w:szCs w:val="28"/>
          <w:rtl w:val="0"/>
        </w:rPr>
        <w:t xml:space="preserve">ALLEGATO: </w:t>
      </w:r>
      <w:r w:rsidDel="00000000" w:rsidR="00000000" w:rsidRPr="00000000">
        <w:rPr>
          <w:rFonts w:ascii="Arial" w:cs="Arial" w:eastAsia="Arial" w:hAnsi="Arial"/>
          <w:b w:val="1"/>
          <w:bCs w:val="1"/>
          <w:i w:val="1"/>
          <w:iCs w:val="1"/>
          <w:color w:val="000000"/>
          <w:sz w:val="28"/>
          <w:szCs w:val="28"/>
          <w:rtl w:val="0"/>
        </w:rPr>
        <w:t xml:space="preserve">PARTE SPECIFICA DA INSERIRE PER GLI ALUNNI ADHD </w:t>
      </w:r>
      <w:r w:rsidDel="00000000" w:rsidR="00000000" w:rsidRPr="00000000">
        <w:rPr>
          <w:rtl w:val="0"/>
        </w:rPr>
      </w:r>
    </w:p>
    <w:p w:rsidR="00000000" w:rsidDel="00000000" w:rsidP="00000000" w:rsidRDefault="00000000" w:rsidRPr="00000000" w14:paraId="000004A9">
      <w:pPr>
        <w:pBdr>
          <w:top w:space="0" w:sz="0" w:val="nil"/>
          <w:left w:space="0" w:sz="0" w:val="nil"/>
          <w:bottom w:space="0" w:sz="0" w:val="nil"/>
          <w:right w:space="0" w:sz="0" w:val="nil"/>
          <w:between w:space="0" w:sz="0" w:val="nil"/>
        </w:pBdr>
        <w:spacing w:line="240" w:lineRule="auto"/>
        <w:ind w:left="1" w:hanging="3"/>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4AA">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3A. CARATTERISTICHE DEL PROCESSO DI APPRENDIMENTO </w:t>
      </w:r>
      <w:r w:rsidDel="00000000" w:rsidR="00000000" w:rsidRPr="00000000">
        <w:rPr>
          <w:rtl w:val="0"/>
        </w:rPr>
      </w:r>
    </w:p>
    <w:p w:rsidR="00000000" w:rsidDel="00000000" w:rsidP="00000000" w:rsidRDefault="00000000" w:rsidRPr="00000000" w14:paraId="000004AB">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       Indicare dove emergono le difficoltà più rilevanti:</w:t>
      </w:r>
      <w:r w:rsidDel="00000000" w:rsidR="00000000" w:rsidRPr="00000000">
        <w:rPr>
          <w:rtl w:val="0"/>
        </w:rPr>
      </w:r>
    </w:p>
    <w:p w:rsidR="00000000" w:rsidDel="00000000" w:rsidP="00000000" w:rsidRDefault="00000000" w:rsidRPr="00000000" w14:paraId="000004AC">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AD">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Selezionare le informazioni necessarie per eseguire la consegna.</w:t>
      </w:r>
    </w:p>
    <w:p w:rsidR="00000000" w:rsidDel="00000000" w:rsidP="00000000" w:rsidRDefault="00000000" w:rsidRPr="00000000" w14:paraId="000004AE">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Mantenere l’attenzione per il tempo utile a completare la consegna.</w:t>
      </w:r>
    </w:p>
    <w:p w:rsidR="00000000" w:rsidDel="00000000" w:rsidP="00000000" w:rsidRDefault="00000000" w:rsidRPr="00000000" w14:paraId="000004AF">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Resistere agli elementi distraesti presenti nell’ambiente o a pensieri divaganti</w:t>
      </w:r>
    </w:p>
    <w:p w:rsidR="00000000" w:rsidDel="00000000" w:rsidP="00000000" w:rsidRDefault="00000000" w:rsidRPr="00000000" w14:paraId="000004B0">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Seguire le istruzioni e rispettare le regole (non a causa di comportamento oppositivo o di incapacità di comprensione).</w:t>
      </w:r>
    </w:p>
    <w:p w:rsidR="00000000" w:rsidDel="00000000" w:rsidP="00000000" w:rsidRDefault="00000000" w:rsidRPr="00000000" w14:paraId="000004B1">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Utilizzare i processi esecutivi di individuazione e pianificazione necessarie all’esecuzione di compiti e problemi (solo per la Scuola Sec. di I grado) </w:t>
      </w:r>
    </w:p>
    <w:p w:rsidR="00000000" w:rsidDel="00000000" w:rsidP="00000000" w:rsidRDefault="00000000" w:rsidRPr="00000000" w14:paraId="000004B2">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Regolare il comportamento </w:t>
      </w:r>
    </w:p>
    <w:p w:rsidR="00000000" w:rsidDel="00000000" w:rsidP="00000000" w:rsidRDefault="00000000" w:rsidRPr="00000000" w14:paraId="000004B3">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Controllare / differire interventi inappropriati : aspettare il proprio turno nel gioco o nella conversazione … </w:t>
      </w:r>
    </w:p>
    <w:p w:rsidR="00000000" w:rsidDel="00000000" w:rsidP="00000000" w:rsidRDefault="00000000" w:rsidRPr="00000000" w14:paraId="000004B4">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Applicare in modo efficiente strategie di studio (solo per la Scuola Sec. di I grado)</w:t>
      </w:r>
    </w:p>
    <w:p w:rsidR="00000000" w:rsidDel="00000000" w:rsidP="00000000" w:rsidRDefault="00000000" w:rsidRPr="00000000" w14:paraId="000004B5">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Costruire e mantenere relazioni positive con i coetanei </w:t>
      </w:r>
    </w:p>
    <w:p w:rsidR="00000000" w:rsidDel="00000000" w:rsidP="00000000" w:rsidRDefault="00000000" w:rsidRPr="00000000" w14:paraId="000004B6">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Autoregolare le proprie emozioni </w:t>
      </w:r>
    </w:p>
    <w:p w:rsidR="00000000" w:rsidDel="00000000" w:rsidP="00000000" w:rsidRDefault="00000000" w:rsidRPr="00000000" w14:paraId="000004B7">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Affrontare adeguatamente situazioni di frustrazione </w:t>
      </w:r>
    </w:p>
    <w:p w:rsidR="00000000" w:rsidDel="00000000" w:rsidP="00000000" w:rsidRDefault="00000000" w:rsidRPr="00000000" w14:paraId="000004B8">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Gestire il livello di motivazione interna approdando molto precocemente ad uno stato di “noia” </w:t>
      </w:r>
    </w:p>
    <w:p w:rsidR="00000000" w:rsidDel="00000000" w:rsidP="00000000" w:rsidRDefault="00000000" w:rsidRPr="00000000" w14:paraId="000004B9">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Evitare stati di eccessiva demotivazione ed ansia </w:t>
      </w:r>
    </w:p>
    <w:p w:rsidR="00000000" w:rsidDel="00000000" w:rsidP="00000000" w:rsidRDefault="00000000" w:rsidRPr="00000000" w14:paraId="000004BA">
      <w:pPr>
        <w:numPr>
          <w:ilvl w:val="0"/>
          <w:numId w:val="7"/>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Controllare i livelli di aggressività </w:t>
      </w:r>
    </w:p>
    <w:p w:rsidR="00000000" w:rsidDel="00000000" w:rsidP="00000000" w:rsidRDefault="00000000" w:rsidRPr="00000000" w14:paraId="000004BB">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Seguire i ritmi di apprendimento della classe a causa delle difficoltà attentive.</w:t>
      </w:r>
    </w:p>
    <w:p w:rsidR="00000000" w:rsidDel="00000000" w:rsidP="00000000" w:rsidRDefault="00000000" w:rsidRPr="00000000" w14:paraId="000004BC">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Operare in autonomia.</w:t>
      </w:r>
    </w:p>
    <w:p w:rsidR="00000000" w:rsidDel="00000000" w:rsidP="00000000" w:rsidRDefault="00000000" w:rsidRPr="00000000" w14:paraId="000004BD">
      <w:pPr>
        <w:numPr>
          <w:ilvl w:val="0"/>
          <w:numId w:val="7"/>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Altro .................................................................</w:t>
      </w:r>
    </w:p>
    <w:p w:rsidR="00000000" w:rsidDel="00000000" w:rsidP="00000000" w:rsidRDefault="00000000" w:rsidRPr="00000000" w14:paraId="000004BE">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4BF">
      <w:pPr>
        <w:pageBreakBefore w:val="1"/>
        <w:pBdr>
          <w:top w:space="0" w:sz="0" w:val="nil"/>
          <w:left w:space="0" w:sz="0" w:val="nil"/>
          <w:bottom w:space="0" w:sz="0" w:val="nil"/>
          <w:right w:space="0" w:sz="0" w:val="nil"/>
          <w:between w:space="0" w:sz="0" w:val="nil"/>
        </w:pBdr>
        <w:spacing w:line="240" w:lineRule="auto"/>
        <w:ind w:left="1" w:hanging="3"/>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4C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3B. STRATEGIE METODOLOGICHE  E  DIDATTICHE </w:t>
      </w:r>
      <w:r w:rsidDel="00000000" w:rsidR="00000000" w:rsidRPr="00000000">
        <w:rPr>
          <w:rtl w:val="0"/>
        </w:rPr>
      </w:r>
    </w:p>
    <w:p w:rsidR="00000000" w:rsidDel="00000000" w:rsidP="00000000" w:rsidRDefault="00000000" w:rsidRPr="00000000" w14:paraId="000004C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(ATTIVITÀ DIDATTICHE INDIVIDUALIZZATE E PERSONALIZZATE)</w:t>
      </w:r>
    </w:p>
    <w:p w:rsidR="00000000" w:rsidDel="00000000" w:rsidP="00000000" w:rsidRDefault="00000000" w:rsidRPr="00000000" w14:paraId="000004C2">
      <w:p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Indicare, tra le seguenti, solamente quelle prioritarie per l’anno scolastico in corso:</w:t>
      </w:r>
      <w:r w:rsidDel="00000000" w:rsidR="00000000" w:rsidRPr="00000000">
        <w:rPr>
          <w:rtl w:val="0"/>
        </w:rPr>
      </w:r>
    </w:p>
    <w:p w:rsidR="00000000" w:rsidDel="00000000" w:rsidP="00000000" w:rsidRDefault="00000000" w:rsidRPr="00000000" w14:paraId="000004C3">
      <w:p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C4">
      <w:p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 particolare:</w:t>
      </w:r>
      <w:r w:rsidDel="00000000" w:rsidR="00000000" w:rsidRPr="00000000">
        <w:rPr>
          <w:rtl w:val="0"/>
        </w:rPr>
      </w:r>
    </w:p>
    <w:p w:rsidR="00000000" w:rsidDel="00000000" w:rsidP="00000000" w:rsidRDefault="00000000" w:rsidRPr="00000000" w14:paraId="000004C5">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Evitare di comminare punizioni quali un aumento dei compiti di casa, una riduzione dei tempi di ricreazione e di gioco, l’esclusione dalla partecipazione alle gite.</w:t>
      </w:r>
    </w:p>
    <w:p w:rsidR="00000000" w:rsidDel="00000000" w:rsidP="00000000" w:rsidRDefault="00000000" w:rsidRPr="00000000" w14:paraId="000004C6">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Aiuti visivi.</w:t>
      </w:r>
    </w:p>
    <w:p w:rsidR="00000000" w:rsidDel="00000000" w:rsidP="00000000" w:rsidRDefault="00000000" w:rsidRPr="00000000" w14:paraId="000004C7">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Tempi di lavoro brevi o con piccole pause.</w:t>
      </w:r>
    </w:p>
    <w:p w:rsidR="00000000" w:rsidDel="00000000" w:rsidP="00000000" w:rsidRDefault="00000000" w:rsidRPr="00000000" w14:paraId="000004C8">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Gratificazioni immediate, ravvicinate e frequenti</w:t>
      </w:r>
    </w:p>
    <w:p w:rsidR="00000000" w:rsidDel="00000000" w:rsidP="00000000" w:rsidRDefault="00000000" w:rsidRPr="00000000" w14:paraId="000004C9">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Rinforzi positivi verbali e scritti.</w:t>
      </w:r>
    </w:p>
    <w:p w:rsidR="00000000" w:rsidDel="00000000" w:rsidP="00000000" w:rsidRDefault="00000000" w:rsidRPr="00000000" w14:paraId="000004CA">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Procedure di controllo degli antecedenti e dei conseguenti</w:t>
      </w:r>
    </w:p>
    <w:p w:rsidR="00000000" w:rsidDel="00000000" w:rsidP="00000000" w:rsidRDefault="00000000" w:rsidRPr="00000000" w14:paraId="000004CB">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Predisporre un ambiente di lavoro dove siano ridotte al minimo le fonti di distrazione (far sedere l’alunno lontano da finestre, dalla porta, dal cestino….).</w:t>
      </w:r>
    </w:p>
    <w:p w:rsidR="00000000" w:rsidDel="00000000" w:rsidP="00000000" w:rsidRDefault="00000000" w:rsidRPr="00000000" w14:paraId="000004CC">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Definire in tutta la classe poche e chiare regole di comportamento.</w:t>
      </w:r>
    </w:p>
    <w:p w:rsidR="00000000" w:rsidDel="00000000" w:rsidP="00000000" w:rsidRDefault="00000000" w:rsidRPr="00000000" w14:paraId="000004CD">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Concordare con l’alunno piccoli e realistici obiettivi comportamentali e didattici da raggiungere nel giro di qualche settimana.</w:t>
      </w:r>
    </w:p>
    <w:p w:rsidR="00000000" w:rsidDel="00000000" w:rsidP="00000000" w:rsidRDefault="00000000" w:rsidRPr="00000000" w14:paraId="000004CE">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Allenare l’alunno ad organizzare il materiale sul proprio banco e all’uso del diario.</w:t>
      </w:r>
    </w:p>
    <w:p w:rsidR="00000000" w:rsidDel="00000000" w:rsidP="00000000" w:rsidRDefault="00000000" w:rsidRPr="00000000" w14:paraId="000004CF">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Incoraggiare l’uso di diagrammi di flusso, tracce, tabelle, parole chiave per favorire l’apprendimento e sviluppare la comunicazione e l’attenzione.</w:t>
      </w:r>
    </w:p>
    <w:p w:rsidR="00000000" w:rsidDel="00000000" w:rsidP="00000000" w:rsidRDefault="00000000" w:rsidRPr="00000000" w14:paraId="000004D0">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Assegnazione di incarichi di responsabilità.</w:t>
      </w:r>
    </w:p>
    <w:p w:rsidR="00000000" w:rsidDel="00000000" w:rsidP="00000000" w:rsidRDefault="00000000" w:rsidRPr="00000000" w14:paraId="000004D1">
      <w:pPr>
        <w:numPr>
          <w:ilvl w:val="0"/>
          <w:numId w:val="9"/>
        </w:numPr>
        <w:pBdr>
          <w:top w:space="0" w:sz="0" w:val="nil"/>
          <w:left w:space="0" w:sz="0" w:val="nil"/>
          <w:bottom w:space="0" w:sz="0" w:val="nil"/>
          <w:right w:space="0" w:sz="0" w:val="nil"/>
          <w:between w:space="0" w:sz="0" w:val="nil"/>
        </w:pBdr>
        <w:tabs>
          <w:tab w:val="left" w:leader="none" w:pos="0"/>
        </w:tabs>
        <w:spacing w:after="280"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Favorire l’uso del computer, vocabolari su cd, ecc.</w:t>
      </w:r>
    </w:p>
    <w:p w:rsidR="00000000" w:rsidDel="00000000" w:rsidP="00000000" w:rsidRDefault="00000000" w:rsidRPr="00000000" w14:paraId="000004D2">
      <w:p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Strategie comuni alla classe:</w:t>
      </w:r>
      <w:r w:rsidDel="00000000" w:rsidR="00000000" w:rsidRPr="00000000">
        <w:rPr>
          <w:rtl w:val="0"/>
        </w:rPr>
      </w:r>
    </w:p>
    <w:p w:rsidR="00000000" w:rsidDel="00000000" w:rsidP="00000000" w:rsidRDefault="00000000" w:rsidRPr="00000000" w14:paraId="000004D3">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Predisporre azioni di  tutoraggio.</w:t>
      </w:r>
    </w:p>
    <w:p w:rsidR="00000000" w:rsidDel="00000000" w:rsidP="00000000" w:rsidRDefault="00000000" w:rsidRPr="00000000" w14:paraId="000004D4">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Prevedere momenti in circle time per risolvere i conflitti o per affrontare alcune tematiche.</w:t>
      </w:r>
    </w:p>
    <w:p w:rsidR="00000000" w:rsidDel="00000000" w:rsidP="00000000" w:rsidRDefault="00000000" w:rsidRPr="00000000" w14:paraId="000004D5">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Utilizzare la tecnica del cooperative learning per sviluppare e migliorare le relazioni sociali (interdipendenza positiva tra i membri del gruppo) e al contempo favorire l’apprendimento.</w:t>
      </w:r>
    </w:p>
    <w:p w:rsidR="00000000" w:rsidDel="00000000" w:rsidP="00000000" w:rsidRDefault="00000000" w:rsidRPr="00000000" w14:paraId="000004D6">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Sostenere e promuovere un approccio strategico nello studio utilizzando  mediatori  didattici  facilitanti l’apprendimento  (immagini, mappe …).</w:t>
      </w:r>
    </w:p>
    <w:p w:rsidR="00000000" w:rsidDel="00000000" w:rsidP="00000000" w:rsidRDefault="00000000" w:rsidRPr="00000000" w14:paraId="000004D7">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Insegnare l’uso di dispositivi extratestuali per lo studio (titolo, paragrafi, immagini,…).</w:t>
      </w:r>
    </w:p>
    <w:p w:rsidR="00000000" w:rsidDel="00000000" w:rsidP="00000000" w:rsidRDefault="00000000" w:rsidRPr="00000000" w14:paraId="000004D8">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Sollecitare collegamenti fra le nuove informazioni e quelle già acquisite ogni volta che si inizia un nuovo argomento di studio.</w:t>
      </w:r>
    </w:p>
    <w:p w:rsidR="00000000" w:rsidDel="00000000" w:rsidP="00000000" w:rsidRDefault="00000000" w:rsidRPr="00000000" w14:paraId="000004D9">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Promuovere inferenze, integrazioni e collegamenti tra le conoscenze e le discipline.</w:t>
      </w:r>
    </w:p>
    <w:p w:rsidR="00000000" w:rsidDel="00000000" w:rsidP="00000000" w:rsidRDefault="00000000" w:rsidRPr="00000000" w14:paraId="000004DA">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Dividere gli obiettivi di un compito in “sotto obiettivi”.</w:t>
      </w:r>
    </w:p>
    <w:p w:rsidR="00000000" w:rsidDel="00000000" w:rsidP="00000000" w:rsidRDefault="00000000" w:rsidRPr="00000000" w14:paraId="000004DB">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Offrire anticipatamente schemi grafici relativi all’argomento di studio, per orientare l’alunno nella discriminazione delle informazioni essenziali. </w:t>
      </w:r>
    </w:p>
    <w:p w:rsidR="00000000" w:rsidDel="00000000" w:rsidP="00000000" w:rsidRDefault="00000000" w:rsidRPr="00000000" w14:paraId="000004DC">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Esplicitare ad ogni inizio ora l’organizzazione della lezione (argomento, tempo per le spiegazioni, tempo per gli esercizi, tempo per le domande, tempo per la dettatura dei compiti…) per anticipare le richieste dell’alunno. </w:t>
      </w:r>
    </w:p>
    <w:p w:rsidR="00000000" w:rsidDel="00000000" w:rsidP="00000000" w:rsidRDefault="00000000" w:rsidRPr="00000000" w14:paraId="000004DD">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Privilegiare l’apprendimento esperienziale e laboratoriale  “per favorire l’operatività e allo stesso  tempo  il dialogo, la riflessione su quello che si fa”.</w:t>
      </w:r>
    </w:p>
    <w:p w:rsidR="00000000" w:rsidDel="00000000" w:rsidP="00000000" w:rsidRDefault="00000000" w:rsidRPr="00000000" w14:paraId="000004DE">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Sviluppare processi di autovalutazione e autocontrollo delle strategie di apprendimento negli alunni.</w:t>
      </w:r>
    </w:p>
    <w:p w:rsidR="00000000" w:rsidDel="00000000" w:rsidP="00000000" w:rsidRDefault="00000000" w:rsidRPr="00000000" w14:paraId="000004DF">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Altro .................................................................</w:t>
      </w:r>
    </w:p>
    <w:p w:rsidR="00000000" w:rsidDel="00000000" w:rsidP="00000000" w:rsidRDefault="00000000" w:rsidRPr="00000000" w14:paraId="000004E0">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3C. CRITERI E MODALITA’ DI VERIFICA E VALUTAZIONE </w:t>
      </w:r>
      <w:r w:rsidDel="00000000" w:rsidR="00000000" w:rsidRPr="00000000">
        <w:rPr>
          <w:rtl w:val="0"/>
        </w:rPr>
      </w:r>
    </w:p>
    <w:p w:rsidR="00000000" w:rsidDel="00000000" w:rsidP="00000000" w:rsidRDefault="00000000" w:rsidRPr="00000000" w14:paraId="000004E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Indicare, tra le seguenti, solamente quelle prioritarie per l’anno scolastico in corso:</w:t>
      </w:r>
      <w:r w:rsidDel="00000000" w:rsidR="00000000" w:rsidRPr="00000000">
        <w:rPr>
          <w:rtl w:val="0"/>
        </w:rPr>
      </w:r>
    </w:p>
    <w:p w:rsidR="00000000" w:rsidDel="00000000" w:rsidP="00000000" w:rsidRDefault="00000000" w:rsidRPr="00000000" w14:paraId="000004E2">
      <w:p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E3">
      <w:pPr>
        <w:pBdr>
          <w:top w:space="0" w:sz="0" w:val="nil"/>
          <w:left w:space="0" w:sz="0" w:val="nil"/>
          <w:bottom w:space="0" w:sz="0" w:val="nil"/>
          <w:right w:space="0" w:sz="0" w:val="nil"/>
          <w:between w:space="0" w:sz="0" w:val="nil"/>
        </w:pBdr>
        <w:tabs>
          <w:tab w:val="left" w:leader="none" w:pos="0"/>
        </w:tabs>
        <w:spacing w:after="280" w:line="240" w:lineRule="auto"/>
        <w:ind w:left="0" w:hanging="2"/>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 particolare:</w:t>
      </w:r>
      <w:r w:rsidDel="00000000" w:rsidR="00000000" w:rsidRPr="00000000">
        <w:rPr>
          <w:rtl w:val="0"/>
        </w:rPr>
      </w:r>
    </w:p>
    <w:p w:rsidR="00000000" w:rsidDel="00000000" w:rsidP="00000000" w:rsidRDefault="00000000" w:rsidRPr="00000000" w14:paraId="000004E4">
      <w:pPr>
        <w:numPr>
          <w:ilvl w:val="0"/>
          <w:numId w:val="9"/>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Prove scritte suddivise in più parti / quesiti </w:t>
      </w:r>
    </w:p>
    <w:p w:rsidR="00000000" w:rsidDel="00000000" w:rsidP="00000000" w:rsidRDefault="00000000" w:rsidRPr="00000000" w14:paraId="000004E5">
      <w:pPr>
        <w:numPr>
          <w:ilvl w:val="0"/>
          <w:numId w:val="9"/>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Invitare lo studente ad effettuare un accurato controllo del proprio compito prima di consegnarlo </w:t>
      </w:r>
    </w:p>
    <w:p w:rsidR="00000000" w:rsidDel="00000000" w:rsidP="00000000" w:rsidRDefault="00000000" w:rsidRPr="00000000" w14:paraId="000004E6">
      <w:pPr>
        <w:numPr>
          <w:ilvl w:val="0"/>
          <w:numId w:val="9"/>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Assicurarsi che, durante le interrogazioni, l’alunno abbia riflettuto sulla domanda ed incoraggiare una seconda risposta qualora tenda a rispondere frettolosamente </w:t>
      </w:r>
    </w:p>
    <w:p w:rsidR="00000000" w:rsidDel="00000000" w:rsidP="00000000" w:rsidRDefault="00000000" w:rsidRPr="00000000" w14:paraId="000004E7">
      <w:pPr>
        <w:numPr>
          <w:ilvl w:val="0"/>
          <w:numId w:val="9"/>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Comunicare in modo chiaro i tempi necessari per l’esecuzione di un compito, tenendo conto che un alunno ADHD può necessitare di tempi maggiori rispetto alla classe o viceversa può avere l’attitudine ad affrettare eccessivamente la conclusione. </w:t>
      </w:r>
    </w:p>
    <w:p w:rsidR="00000000" w:rsidDel="00000000" w:rsidP="00000000" w:rsidRDefault="00000000" w:rsidRPr="00000000" w14:paraId="000004E8">
      <w:pPr>
        <w:numPr>
          <w:ilvl w:val="0"/>
          <w:numId w:val="9"/>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Valutare gli elaborati scritti in base al contenuto, senza considerare esclusivamente gli errori di distrazione, valorizzando il prodotto e l’impegno piuttosto che la forma </w:t>
      </w:r>
    </w:p>
    <w:p w:rsidR="00000000" w:rsidDel="00000000" w:rsidP="00000000" w:rsidRDefault="00000000" w:rsidRPr="00000000" w14:paraId="000004E9">
      <w:pPr>
        <w:numPr>
          <w:ilvl w:val="0"/>
          <w:numId w:val="9"/>
        </w:numPr>
        <w:pBdr>
          <w:top w:space="0" w:sz="0" w:val="nil"/>
          <w:left w:space="0" w:sz="0" w:val="nil"/>
          <w:bottom w:space="0" w:sz="0" w:val="nil"/>
          <w:right w:space="0" w:sz="0" w:val="nil"/>
          <w:between w:space="0" w:sz="0" w:val="nil"/>
        </w:pBdr>
        <w:spacing w:after="22"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Nella valutazione del comportamento tenere conto del forte condizionamento dei sintomi del disturbo </w:t>
      </w:r>
    </w:p>
    <w:p w:rsidR="00000000" w:rsidDel="00000000" w:rsidP="00000000" w:rsidRDefault="00000000" w:rsidRPr="00000000" w14:paraId="000004EA">
      <w:pPr>
        <w:numPr>
          <w:ilvl w:val="0"/>
          <w:numId w:val="9"/>
        </w:numPr>
        <w:pBdr>
          <w:top w:space="0" w:sz="0" w:val="nil"/>
          <w:left w:space="0" w:sz="0" w:val="nil"/>
          <w:bottom w:space="0" w:sz="0" w:val="nil"/>
          <w:right w:space="0" w:sz="0" w:val="nil"/>
          <w:between w:space="0" w:sz="0" w:val="nil"/>
        </w:pBdr>
        <w:tabs>
          <w:tab w:val="left" w:leader="none" w:pos="0"/>
        </w:tabs>
        <w:spacing w:line="24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Altro .................................................................</w:t>
      </w:r>
    </w:p>
    <w:p w:rsidR="00000000" w:rsidDel="00000000" w:rsidP="00000000" w:rsidRDefault="00000000" w:rsidRPr="00000000" w14:paraId="000004EB">
      <w:pPr>
        <w:pBdr>
          <w:top w:space="0" w:sz="0" w:val="nil"/>
          <w:left w:space="0" w:sz="0" w:val="nil"/>
          <w:bottom w:space="0" w:sz="0" w:val="nil"/>
          <w:right w:space="0" w:sz="0" w:val="nil"/>
          <w:between w:space="0" w:sz="0" w:val="nil"/>
        </w:pBdr>
        <w:tabs>
          <w:tab w:val="left" w:leader="none" w:pos="0"/>
        </w:tabs>
        <w:spacing w:line="240" w:lineRule="auto"/>
        <w:ind w:left="1" w:hanging="3"/>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EC">
      <w:pPr>
        <w:pBdr>
          <w:top w:space="0" w:sz="0" w:val="nil"/>
          <w:left w:space="0" w:sz="0" w:val="nil"/>
          <w:bottom w:space="0" w:sz="0" w:val="nil"/>
          <w:right w:space="0" w:sz="0" w:val="nil"/>
          <w:between w:space="0" w:sz="0" w:val="nil"/>
        </w:pBdr>
        <w:tabs>
          <w:tab w:val="left" w:leader="none" w:pos="0"/>
        </w:tabs>
        <w:spacing w:line="240" w:lineRule="auto"/>
        <w:ind w:left="1" w:hanging="3"/>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ED">
      <w:pPr>
        <w:pBdr>
          <w:top w:space="0" w:sz="0" w:val="nil"/>
          <w:left w:space="0" w:sz="0" w:val="nil"/>
          <w:bottom w:space="0" w:sz="0" w:val="nil"/>
          <w:right w:space="0" w:sz="0" w:val="nil"/>
          <w:between w:space="0" w:sz="0" w:val="nil"/>
        </w:pBdr>
        <w:tabs>
          <w:tab w:val="left" w:leader="none" w:pos="0"/>
        </w:tabs>
        <w:spacing w:line="240" w:lineRule="auto"/>
        <w:ind w:left="1" w:hanging="3"/>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EE">
      <w:pPr>
        <w:pBdr>
          <w:top w:space="0" w:sz="0" w:val="nil"/>
          <w:left w:space="0" w:sz="0" w:val="nil"/>
          <w:bottom w:space="0" w:sz="0" w:val="nil"/>
          <w:right w:space="0" w:sz="0" w:val="nil"/>
          <w:between w:space="0" w:sz="0" w:val="nil"/>
        </w:pBdr>
        <w:tabs>
          <w:tab w:val="left" w:leader="none" w:pos="0"/>
        </w:tabs>
        <w:spacing w:line="240" w:lineRule="auto"/>
        <w:ind w:left="1" w:hanging="3"/>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E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sectPr>
      <w:footerReference r:id="rId12" w:type="default"/>
      <w:footerReference r:id="rId13" w:type="even"/>
      <w:pgSz w:h="16838" w:w="11906" w:orient="portrait"/>
      <w:pgMar w:bottom="1134" w:top="1418"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Verdan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0">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F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2">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F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bullet"/>
      <w:lvlText w:val="□"/>
      <w:lvlJc w:val="left"/>
      <w:pPr>
        <w:ind w:left="1080" w:hanging="360"/>
      </w:pPr>
      <w:rPr>
        <w:rFonts w:ascii="Noto Sans Symbols" w:cs="Noto Sans Symbols" w:eastAsia="Noto Sans Symbols" w:hAnsi="Noto Sans Symbols"/>
        <w:sz w:val="28"/>
        <w:szCs w:val="28"/>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440" w:hanging="360"/>
      </w:pPr>
      <w:rPr>
        <w:rFonts w:ascii="Noto Sans Symbols" w:cs="Noto Sans Symbols" w:eastAsia="Noto Sans Symbols" w:hAnsi="Noto Sans Symbols"/>
        <w:sz w:val="28"/>
        <w:szCs w:val="28"/>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8"/>
        <w:szCs w:val="28"/>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1069" w:hanging="360"/>
      </w:pPr>
      <w:rPr>
        <w:rFonts w:ascii="Noto Sans Symbols" w:cs="Noto Sans Symbols" w:eastAsia="Noto Sans Symbols" w:hAnsi="Noto Sans Symbols"/>
        <w:sz w:val="28"/>
        <w:szCs w:val="28"/>
        <w:vertAlign w:val="baseline"/>
      </w:rPr>
    </w:lvl>
    <w:lvl w:ilvl="1">
      <w:start w:val="1"/>
      <w:numFmt w:val="bullet"/>
      <w:lvlText w:val="o"/>
      <w:lvlJc w:val="left"/>
      <w:pPr>
        <w:ind w:left="1789" w:hanging="360"/>
      </w:pPr>
      <w:rPr>
        <w:rFonts w:ascii="Courier New" w:cs="Courier New" w:eastAsia="Courier New" w:hAnsi="Courier New"/>
        <w:vertAlign w:val="baseline"/>
      </w:rPr>
    </w:lvl>
    <w:lvl w:ilvl="2">
      <w:start w:val="1"/>
      <w:numFmt w:val="bullet"/>
      <w:lvlText w:val="▪"/>
      <w:lvlJc w:val="left"/>
      <w:pPr>
        <w:ind w:left="2509" w:hanging="360"/>
      </w:pPr>
      <w:rPr>
        <w:rFonts w:ascii="Noto Sans Symbols" w:cs="Noto Sans Symbols" w:eastAsia="Noto Sans Symbols" w:hAnsi="Noto Sans Symbols"/>
        <w:vertAlign w:val="baseline"/>
      </w:rPr>
    </w:lvl>
    <w:lvl w:ilvl="3">
      <w:start w:val="1"/>
      <w:numFmt w:val="bullet"/>
      <w:lvlText w:val="●"/>
      <w:lvlJc w:val="left"/>
      <w:pPr>
        <w:ind w:left="3229" w:hanging="360"/>
      </w:pPr>
      <w:rPr>
        <w:rFonts w:ascii="Noto Sans Symbols" w:cs="Noto Sans Symbols" w:eastAsia="Noto Sans Symbols" w:hAnsi="Noto Sans Symbols"/>
        <w:vertAlign w:val="baseline"/>
      </w:rPr>
    </w:lvl>
    <w:lvl w:ilvl="4">
      <w:start w:val="1"/>
      <w:numFmt w:val="bullet"/>
      <w:lvlText w:val="o"/>
      <w:lvlJc w:val="left"/>
      <w:pPr>
        <w:ind w:left="3949" w:hanging="360"/>
      </w:pPr>
      <w:rPr>
        <w:rFonts w:ascii="Courier New" w:cs="Courier New" w:eastAsia="Courier New" w:hAnsi="Courier New"/>
        <w:vertAlign w:val="baseline"/>
      </w:rPr>
    </w:lvl>
    <w:lvl w:ilvl="5">
      <w:start w:val="1"/>
      <w:numFmt w:val="bullet"/>
      <w:lvlText w:val="▪"/>
      <w:lvlJc w:val="left"/>
      <w:pPr>
        <w:ind w:left="4669" w:hanging="360"/>
      </w:pPr>
      <w:rPr>
        <w:rFonts w:ascii="Noto Sans Symbols" w:cs="Noto Sans Symbols" w:eastAsia="Noto Sans Symbols" w:hAnsi="Noto Sans Symbols"/>
        <w:vertAlign w:val="baseline"/>
      </w:rPr>
    </w:lvl>
    <w:lvl w:ilvl="6">
      <w:start w:val="1"/>
      <w:numFmt w:val="bullet"/>
      <w:lvlText w:val="●"/>
      <w:lvlJc w:val="left"/>
      <w:pPr>
        <w:ind w:left="5389" w:hanging="360"/>
      </w:pPr>
      <w:rPr>
        <w:rFonts w:ascii="Noto Sans Symbols" w:cs="Noto Sans Symbols" w:eastAsia="Noto Sans Symbols" w:hAnsi="Noto Sans Symbols"/>
        <w:vertAlign w:val="baseline"/>
      </w:rPr>
    </w:lvl>
    <w:lvl w:ilvl="7">
      <w:start w:val="1"/>
      <w:numFmt w:val="bullet"/>
      <w:lvlText w:val="o"/>
      <w:lvlJc w:val="left"/>
      <w:pPr>
        <w:ind w:left="6109" w:hanging="360"/>
      </w:pPr>
      <w:rPr>
        <w:rFonts w:ascii="Courier New" w:cs="Courier New" w:eastAsia="Courier New" w:hAnsi="Courier New"/>
        <w:vertAlign w:val="baseline"/>
      </w:rPr>
    </w:lvl>
    <w:lvl w:ilvl="8">
      <w:start w:val="1"/>
      <w:numFmt w:val="bullet"/>
      <w:lvlText w:val="▪"/>
      <w:lvlJc w:val="left"/>
      <w:pPr>
        <w:ind w:left="6829"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1068" w:hanging="360"/>
      </w:pPr>
      <w:rPr>
        <w:rFonts w:ascii="Noto Sans Symbols" w:cs="Noto Sans Symbols" w:eastAsia="Noto Sans Symbols" w:hAnsi="Noto Sans Symbols"/>
        <w:sz w:val="28"/>
        <w:szCs w:val="28"/>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1068" w:hanging="360"/>
      </w:pPr>
      <w:rPr>
        <w:rFonts w:ascii="Noto Sans Symbols" w:cs="Noto Sans Symbols" w:eastAsia="Noto Sans Symbols" w:hAnsi="Noto Sans Symbols"/>
        <w:sz w:val="28"/>
        <w:szCs w:val="28"/>
        <w:vertAlign w:val="baseline"/>
      </w:rPr>
    </w:lvl>
    <w:lvl w:ilvl="1">
      <w:start w:val="1"/>
      <w:numFmt w:val="decimal"/>
      <w:lvlText w:val="%2."/>
      <w:lvlJc w:val="left"/>
      <w:pPr>
        <w:ind w:left="1068" w:hanging="360"/>
      </w:pPr>
      <w:rPr>
        <w:vertAlign w:val="baseline"/>
      </w:rPr>
    </w:lvl>
    <w:lvl w:ilvl="2">
      <w:start w:val="1"/>
      <w:numFmt w:val="decimal"/>
      <w:lvlText w:val="%3."/>
      <w:lvlJc w:val="left"/>
      <w:pPr>
        <w:ind w:left="1788" w:hanging="360"/>
      </w:pPr>
      <w:rPr>
        <w:vertAlign w:val="baseline"/>
      </w:rPr>
    </w:lvl>
    <w:lvl w:ilvl="3">
      <w:start w:val="1"/>
      <w:numFmt w:val="decimal"/>
      <w:lvlText w:val="%4."/>
      <w:lvlJc w:val="left"/>
      <w:pPr>
        <w:ind w:left="2508" w:hanging="360"/>
      </w:pPr>
      <w:rPr>
        <w:vertAlign w:val="baseline"/>
      </w:rPr>
    </w:lvl>
    <w:lvl w:ilvl="4">
      <w:start w:val="1"/>
      <w:numFmt w:val="decimal"/>
      <w:lvlText w:val="%5."/>
      <w:lvlJc w:val="left"/>
      <w:pPr>
        <w:ind w:left="3228" w:hanging="360"/>
      </w:pPr>
      <w:rPr>
        <w:vertAlign w:val="baseline"/>
      </w:rPr>
    </w:lvl>
    <w:lvl w:ilvl="5">
      <w:start w:val="1"/>
      <w:numFmt w:val="decimal"/>
      <w:lvlText w:val="%6."/>
      <w:lvlJc w:val="left"/>
      <w:pPr>
        <w:ind w:left="3948" w:hanging="360"/>
      </w:pPr>
      <w:rPr>
        <w:vertAlign w:val="baseline"/>
      </w:rPr>
    </w:lvl>
    <w:lvl w:ilvl="6">
      <w:start w:val="1"/>
      <w:numFmt w:val="decimal"/>
      <w:lvlText w:val="%7."/>
      <w:lvlJc w:val="left"/>
      <w:pPr>
        <w:ind w:left="4668" w:hanging="360"/>
      </w:pPr>
      <w:rPr>
        <w:vertAlign w:val="baseline"/>
      </w:rPr>
    </w:lvl>
    <w:lvl w:ilvl="7">
      <w:start w:val="1"/>
      <w:numFmt w:val="decimal"/>
      <w:lvlText w:val="%8."/>
      <w:lvlJc w:val="left"/>
      <w:pPr>
        <w:ind w:left="5388" w:hanging="360"/>
      </w:pPr>
      <w:rPr>
        <w:vertAlign w:val="baseline"/>
      </w:rPr>
    </w:lvl>
    <w:lvl w:ilvl="8">
      <w:start w:val="1"/>
      <w:numFmt w:val="decimal"/>
      <w:lvlText w:val="%9."/>
      <w:lvlJc w:val="left"/>
      <w:pPr>
        <w:ind w:left="6108" w:hanging="360"/>
      </w:pPr>
      <w:rPr>
        <w:vertAlign w:val="baseline"/>
      </w:rPr>
    </w:lvl>
  </w:abstractNum>
  <w:abstractNum w:abstractNumId="8">
    <w:lvl w:ilvl="0">
      <w:start w:val="0"/>
      <w:numFmt w:val="bullet"/>
      <w:lvlText w:val="□"/>
      <w:lvlJc w:val="left"/>
      <w:pPr>
        <w:ind w:left="1440" w:hanging="360"/>
      </w:pPr>
      <w:rPr>
        <w:rFonts w:ascii="Noto Sans Symbols" w:cs="Noto Sans Symbols" w:eastAsia="Noto Sans Symbols" w:hAnsi="Noto Sans Symbols"/>
        <w:sz w:val="28"/>
        <w:szCs w:val="28"/>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lvl w:ilvl="0">
      <w:start w:val="0"/>
      <w:numFmt w:val="bullet"/>
      <w:lvlText w:val="□"/>
      <w:lvlJc w:val="left"/>
      <w:pPr>
        <w:ind w:left="720" w:hanging="360"/>
      </w:pPr>
      <w:rPr>
        <w:rFonts w:ascii="Noto Sans Symbols" w:cs="Noto Sans Symbols" w:eastAsia="Noto Sans Symbols" w:hAnsi="Noto Sans Symbols"/>
        <w:sz w:val="28"/>
        <w:szCs w:val="28"/>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Intestazione">
    <w:name w:val="header"/>
    <w:basedOn w:val="Normale"/>
    <w:next w:val="Corpodeltesto"/>
    <w:pPr>
      <w:keepNext w:val="1"/>
      <w:spacing w:after="120" w:before="240"/>
    </w:pPr>
    <w:rPr>
      <w:rFonts w:ascii="Arial" w:cs="Tahoma" w:eastAsia="Lucida Sans Unicode" w:hAnsi="Arial"/>
      <w:sz w:val="28"/>
      <w:szCs w:val="28"/>
    </w:rPr>
  </w:style>
  <w:style w:type="paragraph" w:styleId="Elenco">
    <w:name w:val="List"/>
    <w:basedOn w:val="Corpodeltesto"/>
  </w:style>
  <w:style w:type="paragraph" w:styleId="Corpodeltesto2">
    <w:name w:val="Body Text 2"/>
    <w:basedOn w:val="Normale"/>
    <w:pPr>
      <w:autoSpaceDE w:val="0"/>
      <w:jc w:val="both"/>
    </w:pPr>
    <w:rPr>
      <w:rFonts w:ascii="Arial" w:cs="Arial" w:hAnsi="Arial"/>
      <w:i w:val="1"/>
      <w:iCs w:val="1"/>
      <w:sz w:val="20"/>
      <w:szCs w:val="20"/>
    </w:rPr>
  </w:style>
  <w:style w:type="paragraph" w:styleId="Corpodeltesto" w:customStyle="1">
    <w:name w:val="Corpo del testo"/>
    <w:basedOn w:val="Normale"/>
    <w:pPr>
      <w:spacing w:after="120"/>
    </w:pPr>
  </w:style>
  <w:style w:type="table" w:styleId="Grigliatabella">
    <w:name w:val="Table Grid"/>
    <w:basedOn w:val="Tabellanormale"/>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idipagina">
    <w:name w:val="footer"/>
    <w:basedOn w:val="Normale"/>
  </w:style>
  <w:style w:type="character" w:styleId="Numeropagina">
    <w:name w:val="page number"/>
    <w:basedOn w:val="Carpredefinitoparagrafo"/>
    <w:rPr>
      <w:w w:val="100"/>
      <w:position w:val="-1"/>
      <w:effect w:val="none"/>
      <w:vertAlign w:val="baseline"/>
      <w:cs w:val="0"/>
      <w:em w:val="none"/>
    </w:rPr>
  </w:style>
  <w:style w:type="paragraph" w:styleId="Testonotaapidipagina">
    <w:name w:val="footnote text"/>
    <w:basedOn w:val="Normale"/>
    <w:rPr>
      <w:sz w:val="20"/>
      <w:szCs w:val="20"/>
    </w:rPr>
  </w:style>
  <w:style w:type="character" w:styleId="Rimandonotaapidipagina">
    <w:name w:val="footnote reference"/>
    <w:rPr>
      <w:w w:val="100"/>
      <w:position w:val="-1"/>
      <w:effect w:val="none"/>
      <w:vertAlign w:val="superscript"/>
      <w:cs w:val="0"/>
      <w:em w:val="none"/>
    </w:rPr>
  </w:style>
  <w:style w:type="paragraph" w:styleId="Testofumetto">
    <w:name w:val="Balloon Text"/>
    <w:basedOn w:val="Normale"/>
    <w:rPr>
      <w:rFonts w:ascii="Lucida Grande" w:hAnsi="Lucida Grande"/>
      <w:sz w:val="18"/>
      <w:szCs w:val="18"/>
    </w:rPr>
  </w:style>
  <w:style w:type="character" w:styleId="TestofumettoCarattere" w:customStyle="1">
    <w:name w:val="Testo fumetto Carattere"/>
    <w:rPr>
      <w:rFonts w:ascii="Lucida Grande" w:hAnsi="Lucida Grande"/>
      <w:w w:val="100"/>
      <w:position w:val="-1"/>
      <w:sz w:val="18"/>
      <w:szCs w:val="18"/>
      <w:effect w:val="none"/>
      <w:vertAlign w:val="baseline"/>
      <w:cs w:val="0"/>
      <w:em w:val="none"/>
      <w:lang w:eastAsia="ar-SA"/>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ascii="Calibri" w:cs="Calibri" w:hAnsi="Calibri"/>
      <w:color w:val="000000"/>
      <w:position w:val="-1"/>
      <w:sz w:val="24"/>
      <w:szCs w:val="24"/>
    </w:rPr>
  </w:style>
  <w:style w:type="character" w:styleId="Titolo2Carattere" w:customStyle="1">
    <w:name w:val="Titolo 2 Carattere"/>
    <w:rPr>
      <w:rFonts w:ascii="Cambria" w:cs="Times New Roman" w:eastAsia="Times New Roman" w:hAnsi="Cambria"/>
      <w:b w:val="1"/>
      <w:bCs w:val="1"/>
      <w:i w:val="1"/>
      <w:iCs w:val="1"/>
      <w:w w:val="100"/>
      <w:position w:val="-1"/>
      <w:sz w:val="28"/>
      <w:szCs w:val="28"/>
      <w:effect w:val="none"/>
      <w:vertAlign w:val="baseline"/>
      <w:cs w:val="0"/>
      <w:em w:val="none"/>
      <w:lang w:eastAsia="ar-SA"/>
    </w:rPr>
  </w:style>
  <w:style w:type="paragraph" w:styleId="Rientrocorpodeltesto">
    <w:name w:val="Body Text Indent"/>
    <w:basedOn w:val="Normale"/>
    <w:qFormat w:val="1"/>
    <w:pPr>
      <w:spacing w:after="120"/>
      <w:ind w:left="283"/>
    </w:pPr>
  </w:style>
  <w:style w:type="character" w:styleId="RientrocorpodeltestoCarattere" w:customStyle="1">
    <w:name w:val="Rientro corpo del testo Carattere"/>
    <w:rPr>
      <w:w w:val="100"/>
      <w:position w:val="-1"/>
      <w:sz w:val="24"/>
      <w:szCs w:val="24"/>
      <w:effect w:val="none"/>
      <w:vertAlign w:val="baseline"/>
      <w:cs w:val="0"/>
      <w:em w:val="none"/>
      <w:lang w:eastAsia="ar-SA"/>
    </w:rPr>
  </w:style>
  <w:style w:type="character" w:styleId="Collegamentoipertestuale">
    <w:name w:val="Hyperlink"/>
    <w:rPr>
      <w:color w:val="0000ff"/>
      <w:w w:val="100"/>
      <w:position w:val="-1"/>
      <w:u w:val="single"/>
      <w:effect w:val="none"/>
      <w:vertAlign w:val="baseline"/>
      <w:cs w:val="0"/>
      <w:em w:val="none"/>
    </w:rPr>
  </w:style>
  <w:style w:type="paragraph" w:styleId="Didascalia">
    <w:name w:val="caption"/>
    <w:basedOn w:val="Normale"/>
    <w:next w:val="Normale"/>
    <w:pPr>
      <w:jc w:val="center"/>
    </w:pPr>
    <w:rPr>
      <w:rFonts w:ascii="ShelleyVolante BT" w:cs="ShelleyVolante BT" w:hAnsi="ShelleyVolante BT"/>
      <w:kern w:val="1"/>
      <w:sz w:val="48"/>
      <w:szCs w:val="20"/>
      <w:lang w:eastAsia="zh-CN"/>
    </w:rPr>
  </w:style>
  <w:style w:type="paragraph" w:styleId="NormaleWeb">
    <w:name w:val="Normal (Web)"/>
    <w:basedOn w:val="Normale"/>
    <w:qFormat w:val="1"/>
    <w:pPr>
      <w:suppressAutoHyphens w:val="1"/>
      <w:spacing w:after="100" w:afterAutospacing="1" w:before="100" w:beforeAutospacing="1"/>
    </w:pPr>
    <w:rPr>
      <w:lang w:eastAsia="it-IT"/>
    </w:rPr>
  </w:style>
  <w:style w:type="table" w:styleId="a" w:customStyle="1">
    <w:basedOn w:val="TableNormal"/>
    <w:tblPr>
      <w:tblStyleRowBandSize w:val="1"/>
      <w:tblStyleColBandSize w:val="1"/>
      <w:tblCellMar>
        <w:left w:w="108.0" w:type="dxa"/>
        <w:right w:w="108.0" w:type="dxa"/>
      </w:tblCellMar>
    </w:tblPr>
  </w:style>
  <w:style w:type="table" w:styleId="a0" w:customStyle="1">
    <w:basedOn w:val="TableNormal"/>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left w:w="108.0" w:type="dxa"/>
        <w:right w:w="108.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www.marconiceggia.gov.it"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veic80500v@pec.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veic80500v@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4uW94uJsasEmgE5oVcXo2pcaFg==">CgMxLjA4AHIhMU55YURGZFdBVkFrelViZTVYTThJT21rbFl5d3Jtclg4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2023-01-16T14:46:00Z</dcterms:created>
  <dc:creator>nn</dc:creator>
</cp:coreProperties>
</file>